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15356">
      <w:pPr>
        <w:pStyle w:val="2"/>
        <w:rPr>
          <w:rFonts w:hint="eastAsia"/>
        </w:rPr>
      </w:pPr>
      <w:bookmarkStart w:id="0" w:name="_Toc20639"/>
      <w:bookmarkStart w:id="1" w:name="_Toc27387"/>
      <w:bookmarkStart w:id="2" w:name="_Toc1220"/>
      <w:bookmarkStart w:id="3" w:name="_Toc24473"/>
      <w:bookmarkStart w:id="4" w:name="_Toc9580"/>
      <w:bookmarkStart w:id="5" w:name="_Toc32401"/>
      <w:bookmarkStart w:id="6" w:name="_Toc4667"/>
      <w:bookmarkStart w:id="7" w:name="_Toc12451"/>
      <w:r>
        <w:rPr>
          <w:rFonts w:hint="eastAsia"/>
        </w:rPr>
        <w:t>安徽电气工程职业技术学院</w:t>
      </w:r>
      <w:bookmarkEnd w:id="0"/>
      <w:bookmarkEnd w:id="1"/>
      <w:bookmarkEnd w:id="2"/>
      <w:bookmarkEnd w:id="3"/>
      <w:bookmarkEnd w:id="4"/>
      <w:bookmarkEnd w:id="5"/>
      <w:bookmarkEnd w:id="6"/>
      <w:bookmarkEnd w:id="7"/>
      <w:bookmarkStart w:id="8" w:name="安徽电气工程职业技术学院优秀学生奖学金评定办法"/>
    </w:p>
    <w:p w14:paraId="0DAF9BEA">
      <w:pPr>
        <w:pStyle w:val="2"/>
        <w:rPr>
          <w:rFonts w:hint="eastAsia"/>
        </w:rPr>
      </w:pPr>
      <w:bookmarkStart w:id="9" w:name="_Toc25164"/>
      <w:bookmarkStart w:id="10" w:name="_Toc18846"/>
      <w:bookmarkStart w:id="11" w:name="_Toc27848"/>
      <w:bookmarkStart w:id="12" w:name="_Toc24115"/>
      <w:bookmarkStart w:id="13" w:name="_Toc2244"/>
      <w:bookmarkStart w:id="14" w:name="_Toc23103"/>
      <w:bookmarkStart w:id="15" w:name="_Toc26274"/>
      <w:bookmarkStart w:id="16" w:name="_Toc15969"/>
      <w:r>
        <w:rPr>
          <w:rFonts w:hint="eastAsia"/>
        </w:rPr>
        <w:t>优秀学生奖学金评审办法</w:t>
      </w:r>
      <w:bookmarkEnd w:id="8"/>
      <w:bookmarkEnd w:id="9"/>
      <w:bookmarkEnd w:id="10"/>
      <w:bookmarkEnd w:id="11"/>
      <w:bookmarkEnd w:id="12"/>
      <w:bookmarkEnd w:id="13"/>
      <w:bookmarkEnd w:id="14"/>
      <w:bookmarkEnd w:id="15"/>
      <w:bookmarkEnd w:id="16"/>
    </w:p>
    <w:p w14:paraId="51283730">
      <w:pPr>
        <w:pageBreakBefore w:val="0"/>
        <w:overflowPunct/>
        <w:topLinePunct w:val="0"/>
        <w:bidi w:val="0"/>
        <w:spacing w:line="400" w:lineRule="exact"/>
        <w:ind w:left="0" w:leftChars="0" w:right="0" w:firstLine="420" w:firstLineChars="200"/>
        <w:rPr>
          <w:rFonts w:hint="eastAsia" w:ascii="方正书宋简体" w:hAnsi="方正书宋简体" w:eastAsia="方正书宋简体" w:cs="方正书宋简体"/>
          <w:sz w:val="21"/>
          <w:szCs w:val="21"/>
        </w:rPr>
      </w:pPr>
    </w:p>
    <w:p w14:paraId="0E9D7E64">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sz w:val="21"/>
          <w:szCs w:val="21"/>
        </w:rPr>
        <w:t>为鼓励学生勤奋学习，刻苦钻研科学文化知识，促进学生德、智、体、能全面发展，培养合格人才，学院设立“安徽电气工程职</w:t>
      </w:r>
      <w:r>
        <w:rPr>
          <w:rFonts w:hint="eastAsia" w:ascii="方正书宋简体" w:hAnsi="方正书宋简体" w:eastAsia="方正书宋简体" w:cs="方正书宋简体"/>
          <w:color w:val="000000" w:themeColor="text1"/>
          <w:sz w:val="21"/>
          <w:szCs w:val="21"/>
          <w14:textFill>
            <w14:solidFill>
              <w14:schemeClr w14:val="tx1"/>
            </w14:solidFill>
          </w14:textFill>
        </w:rPr>
        <w:t>业技术学院优秀学生奖学金”。具体实施办法如下：</w:t>
      </w:r>
    </w:p>
    <w:p w14:paraId="5241E5C3">
      <w:pPr>
        <w:pageBreakBefore w:val="0"/>
        <w:overflowPunct/>
        <w:topLinePunct w:val="0"/>
        <w:bidi w:val="0"/>
        <w:adjustRightInd w:val="0"/>
        <w:snapToGrid w:val="0"/>
        <w:spacing w:line="400" w:lineRule="exact"/>
        <w:ind w:left="0" w:leftChars="0" w:right="0" w:firstLine="422" w:firstLineChars="200"/>
        <w:outlineLvl w:val="0"/>
        <w:rPr>
          <w:rFonts w:hint="eastAsia" w:ascii="方正书宋简体" w:hAnsi="方正书宋简体" w:eastAsia="方正书宋简体" w:cs="方正书宋简体"/>
          <w:b/>
          <w:color w:val="000000" w:themeColor="text1"/>
          <w:sz w:val="21"/>
          <w:szCs w:val="21"/>
          <w14:textFill>
            <w14:solidFill>
              <w14:schemeClr w14:val="tx1"/>
            </w14:solidFill>
          </w14:textFill>
        </w:rPr>
      </w:pPr>
      <w:bookmarkStart w:id="17" w:name="_Toc31818"/>
      <w:bookmarkStart w:id="18" w:name="_Toc5129"/>
      <w:bookmarkStart w:id="19" w:name="_Toc6652"/>
      <w:bookmarkStart w:id="20" w:name="_Toc8747"/>
      <w:bookmarkStart w:id="21" w:name="_Toc12269"/>
      <w:bookmarkStart w:id="22" w:name="_Toc23419"/>
      <w:bookmarkStart w:id="23" w:name="_Toc23293"/>
      <w:bookmarkStart w:id="24" w:name="_Toc2734"/>
      <w:bookmarkStart w:id="25" w:name="_Toc28665"/>
      <w:r>
        <w:rPr>
          <w:rFonts w:hint="eastAsia" w:ascii="方正书宋简体" w:hAnsi="方正书宋简体" w:eastAsia="方正书宋简体" w:cs="方正书宋简体"/>
          <w:b/>
          <w:color w:val="000000" w:themeColor="text1"/>
          <w:sz w:val="21"/>
          <w:szCs w:val="21"/>
          <w14:textFill>
            <w14:solidFill>
              <w14:schemeClr w14:val="tx1"/>
            </w14:solidFill>
          </w14:textFill>
        </w:rPr>
        <w:t>一、评选对象</w:t>
      </w:r>
      <w:bookmarkEnd w:id="17"/>
      <w:bookmarkEnd w:id="18"/>
      <w:bookmarkEnd w:id="19"/>
      <w:bookmarkEnd w:id="20"/>
      <w:bookmarkEnd w:id="21"/>
      <w:bookmarkEnd w:id="22"/>
      <w:bookmarkEnd w:id="23"/>
      <w:bookmarkEnd w:id="24"/>
      <w:bookmarkEnd w:id="25"/>
    </w:p>
    <w:p w14:paraId="0A26F0E7">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安徽电气工程职业技术学院全日制二、三年级在校学生。</w:t>
      </w:r>
    </w:p>
    <w:p w14:paraId="413F166C">
      <w:pPr>
        <w:pageBreakBefore w:val="0"/>
        <w:overflowPunct/>
        <w:topLinePunct w:val="0"/>
        <w:bidi w:val="0"/>
        <w:adjustRightInd w:val="0"/>
        <w:snapToGrid w:val="0"/>
        <w:spacing w:line="400" w:lineRule="exact"/>
        <w:ind w:left="0" w:leftChars="0" w:right="0" w:firstLine="422" w:firstLineChars="200"/>
        <w:outlineLvl w:val="0"/>
        <w:rPr>
          <w:rFonts w:hint="eastAsia" w:ascii="方正书宋简体" w:hAnsi="方正书宋简体" w:eastAsia="方正书宋简体" w:cs="方正书宋简体"/>
          <w:b/>
          <w:color w:val="000000" w:themeColor="text1"/>
          <w:sz w:val="21"/>
          <w:szCs w:val="21"/>
          <w14:textFill>
            <w14:solidFill>
              <w14:schemeClr w14:val="tx1"/>
            </w14:solidFill>
          </w14:textFill>
        </w:rPr>
      </w:pPr>
      <w:bookmarkStart w:id="26" w:name="_Toc23607"/>
      <w:bookmarkStart w:id="27" w:name="_Toc17929"/>
      <w:bookmarkStart w:id="28" w:name="_Toc19533"/>
      <w:bookmarkStart w:id="29" w:name="_Toc18110"/>
      <w:bookmarkStart w:id="30" w:name="_Toc10567"/>
      <w:bookmarkStart w:id="31" w:name="_Toc26766"/>
      <w:bookmarkStart w:id="32" w:name="_Toc3222"/>
      <w:bookmarkStart w:id="33" w:name="_Toc23220"/>
      <w:bookmarkStart w:id="34" w:name="_Toc27503"/>
      <w:r>
        <w:rPr>
          <w:rFonts w:hint="eastAsia" w:ascii="方正书宋简体" w:hAnsi="方正书宋简体" w:eastAsia="方正书宋简体" w:cs="方正书宋简体"/>
          <w:b/>
          <w:color w:val="000000" w:themeColor="text1"/>
          <w:sz w:val="21"/>
          <w:szCs w:val="21"/>
          <w14:textFill>
            <w14:solidFill>
              <w14:schemeClr w14:val="tx1"/>
            </w14:solidFill>
          </w14:textFill>
        </w:rPr>
        <w:t>二、评选等级、金额和比例</w:t>
      </w:r>
      <w:bookmarkEnd w:id="26"/>
      <w:bookmarkEnd w:id="27"/>
      <w:bookmarkEnd w:id="28"/>
      <w:bookmarkEnd w:id="29"/>
      <w:bookmarkEnd w:id="30"/>
      <w:bookmarkEnd w:id="31"/>
      <w:bookmarkEnd w:id="32"/>
      <w:bookmarkEnd w:id="33"/>
      <w:bookmarkEnd w:id="34"/>
    </w:p>
    <w:p w14:paraId="53B803D8">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优秀学生奖学金分为一等、二等、三等三个等级</w:t>
      </w:r>
      <w:r>
        <w:rPr>
          <w:rFonts w:hint="eastAsia" w:ascii="方正书宋简体" w:hAnsi="方正书宋简体" w:eastAsia="方正书宋简体" w:cs="方正书宋简体"/>
          <w:color w:val="000000" w:themeColor="text1"/>
          <w:sz w:val="21"/>
          <w:szCs w:val="21"/>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14:textFill>
            <w14:solidFill>
              <w14:schemeClr w14:val="tx1"/>
            </w14:solidFill>
          </w14:textFill>
        </w:rPr>
        <w:t>奖学金金额分别为1000元、600元、300元，奖学金每学年评定一次，享受奖学金学生人数比例为参评学生总数的30％（其中享受面分别为一等3%、二等9%、三等18%）。</w:t>
      </w:r>
    </w:p>
    <w:p w14:paraId="1F431F9B">
      <w:pPr>
        <w:pageBreakBefore w:val="0"/>
        <w:overflowPunct/>
        <w:topLinePunct w:val="0"/>
        <w:bidi w:val="0"/>
        <w:adjustRightInd w:val="0"/>
        <w:snapToGrid w:val="0"/>
        <w:spacing w:line="400" w:lineRule="exact"/>
        <w:ind w:left="0" w:leftChars="0" w:right="0" w:firstLine="422" w:firstLineChars="200"/>
        <w:outlineLvl w:val="0"/>
        <w:rPr>
          <w:rFonts w:hint="eastAsia" w:ascii="方正书宋简体" w:hAnsi="方正书宋简体" w:eastAsia="方正书宋简体" w:cs="方正书宋简体"/>
          <w:b/>
          <w:color w:val="000000" w:themeColor="text1"/>
          <w:sz w:val="21"/>
          <w:szCs w:val="21"/>
          <w14:textFill>
            <w14:solidFill>
              <w14:schemeClr w14:val="tx1"/>
            </w14:solidFill>
          </w14:textFill>
        </w:rPr>
      </w:pPr>
      <w:bookmarkStart w:id="35" w:name="_Toc3790"/>
      <w:bookmarkStart w:id="36" w:name="_Toc32032"/>
      <w:bookmarkStart w:id="37" w:name="_Toc12412"/>
      <w:bookmarkStart w:id="38" w:name="_Toc8185"/>
      <w:bookmarkStart w:id="39" w:name="_Toc2695"/>
      <w:bookmarkStart w:id="40" w:name="_Toc28239"/>
      <w:bookmarkStart w:id="41" w:name="_Toc209"/>
      <w:bookmarkStart w:id="42" w:name="_Toc27259"/>
      <w:bookmarkStart w:id="43" w:name="_Toc17530"/>
      <w:r>
        <w:rPr>
          <w:rFonts w:hint="eastAsia" w:ascii="方正书宋简体" w:hAnsi="方正书宋简体" w:eastAsia="方正书宋简体" w:cs="方正书宋简体"/>
          <w:b/>
          <w:color w:val="000000" w:themeColor="text1"/>
          <w:sz w:val="21"/>
          <w:szCs w:val="21"/>
          <w14:textFill>
            <w14:solidFill>
              <w14:schemeClr w14:val="tx1"/>
            </w14:solidFill>
          </w14:textFill>
        </w:rPr>
        <w:t>三、评定条件</w:t>
      </w:r>
      <w:bookmarkEnd w:id="35"/>
      <w:bookmarkEnd w:id="36"/>
      <w:bookmarkEnd w:id="37"/>
      <w:bookmarkEnd w:id="38"/>
      <w:bookmarkEnd w:id="39"/>
      <w:bookmarkEnd w:id="40"/>
      <w:bookmarkEnd w:id="41"/>
      <w:bookmarkEnd w:id="42"/>
      <w:bookmarkEnd w:id="43"/>
    </w:p>
    <w:p w14:paraId="76104DFD">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优秀学生奖学金评定，应坚持“德、智、体、能”全面发展的原则，具体条件如下：</w:t>
      </w:r>
    </w:p>
    <w:p w14:paraId="378C506F">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1</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14:textFill>
            <w14:solidFill>
              <w14:schemeClr w14:val="tx1"/>
            </w14:solidFill>
          </w14:textFill>
        </w:rPr>
        <w:t>德育方面：热爱社会主义祖国，拥护中国共产党的领导，道德品质优良，日常行为规范，遵纪守法，团结友善，积极参加集体活动；</w:t>
      </w:r>
    </w:p>
    <w:p w14:paraId="3712E2DB">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2</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14:textFill>
            <w14:solidFill>
              <w14:schemeClr w14:val="tx1"/>
            </w14:solidFill>
          </w14:textFill>
        </w:rPr>
        <w:t>智育方面：热爱专业，学习努力，态度端正，能圆满完成规定的学习任务，成绩优良（必修、选修课程均无不及格现象），学年两个学期平均学分绩点</w:t>
      </w:r>
      <w:r>
        <w:rPr>
          <w:rFonts w:hint="eastAsia" w:ascii="方正书宋简体" w:hAnsi="方正书宋简体" w:eastAsia="方正书宋简体" w:cs="方正书宋简体"/>
          <w:color w:val="000000" w:themeColor="text1"/>
          <w:sz w:val="21"/>
          <w:szCs w:val="21"/>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加权平均成绩）</w:t>
      </w:r>
      <w:r>
        <w:rPr>
          <w:rFonts w:hint="eastAsia" w:ascii="方正书宋简体" w:hAnsi="方正书宋简体" w:eastAsia="方正书宋简体" w:cs="方正书宋简体"/>
          <w:color w:val="000000" w:themeColor="text1"/>
          <w:sz w:val="21"/>
          <w:szCs w:val="21"/>
          <w14:textFill>
            <w14:solidFill>
              <w14:schemeClr w14:val="tx1"/>
            </w14:solidFill>
          </w14:textFill>
        </w:rPr>
        <w:t>不低于全班平均分；</w:t>
      </w:r>
    </w:p>
    <w:p w14:paraId="5362B760">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3</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14:textFill>
            <w14:solidFill>
              <w14:schemeClr w14:val="tx1"/>
            </w14:solidFill>
          </w14:textFill>
        </w:rPr>
        <w:t>体育方面：坚持体育锻炼，上好体育课，积极参加早操和各项体育竞赛活动，身心健康；《国家学生体质健康标准》测试达标（或因病、残疾提交申请并被核准后免予执行《标准》者）；</w:t>
      </w:r>
    </w:p>
    <w:p w14:paraId="07B968AD">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4</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w:t>
      </w:r>
      <w:r>
        <w:rPr>
          <w:rFonts w:hint="eastAsia" w:ascii="方正书宋简体" w:hAnsi="方正书宋简体" w:eastAsia="方正书宋简体" w:cs="方正书宋简体"/>
          <w:color w:val="000000" w:themeColor="text1"/>
          <w:spacing w:val="-6"/>
          <w:sz w:val="21"/>
          <w:szCs w:val="21"/>
          <w14:textFill>
            <w14:solidFill>
              <w14:schemeClr w14:val="tx1"/>
            </w14:solidFill>
          </w14:textFill>
        </w:rPr>
        <w:t>能力方面：积极参加社会实践，参加课外文化、科技、创新活动，参与社会工作（学团、社团活动）并做出突出成绩。</w:t>
      </w:r>
      <w:r>
        <w:rPr>
          <w:rFonts w:hint="eastAsia" w:ascii="方正书宋简体" w:hAnsi="方正书宋简体" w:eastAsia="方正书宋简体" w:cs="方正书宋简体"/>
          <w:color w:val="000000" w:themeColor="text1"/>
          <w:sz w:val="21"/>
          <w:szCs w:val="21"/>
          <w14:textFill>
            <w14:solidFill>
              <w14:schemeClr w14:val="tx1"/>
            </w14:solidFill>
          </w14:textFill>
        </w:rPr>
        <w:t>学年两个学期的素质考核认证平均成绩位于全班前50%。</w:t>
      </w:r>
    </w:p>
    <w:p w14:paraId="184D6344">
      <w:pPr>
        <w:pageBreakBefore w:val="0"/>
        <w:overflowPunct/>
        <w:topLinePunct w:val="0"/>
        <w:bidi w:val="0"/>
        <w:adjustRightInd w:val="0"/>
        <w:snapToGrid w:val="0"/>
        <w:spacing w:line="400" w:lineRule="exact"/>
        <w:ind w:left="0" w:leftChars="0" w:right="0" w:firstLine="422" w:firstLineChars="200"/>
        <w:outlineLvl w:val="0"/>
        <w:rPr>
          <w:rFonts w:hint="eastAsia" w:ascii="方正书宋简体" w:hAnsi="方正书宋简体" w:eastAsia="方正书宋简体" w:cs="方正书宋简体"/>
          <w:b/>
          <w:color w:val="000000" w:themeColor="text1"/>
          <w:sz w:val="21"/>
          <w:szCs w:val="21"/>
          <w14:textFill>
            <w14:solidFill>
              <w14:schemeClr w14:val="tx1"/>
            </w14:solidFill>
          </w14:textFill>
        </w:rPr>
      </w:pPr>
      <w:bookmarkStart w:id="44" w:name="_Toc32195"/>
      <w:bookmarkStart w:id="45" w:name="_Toc15726"/>
      <w:bookmarkStart w:id="46" w:name="_Toc9780"/>
      <w:bookmarkStart w:id="47" w:name="_Toc5596"/>
      <w:bookmarkStart w:id="48" w:name="_Toc1127"/>
      <w:bookmarkStart w:id="49" w:name="_Toc21477"/>
      <w:bookmarkStart w:id="50" w:name="_Toc1087"/>
      <w:bookmarkStart w:id="51" w:name="_Toc15729"/>
      <w:bookmarkStart w:id="52" w:name="_Toc20064"/>
      <w:r>
        <w:rPr>
          <w:rFonts w:hint="eastAsia" w:ascii="方正书宋简体" w:hAnsi="方正书宋简体" w:eastAsia="方正书宋简体" w:cs="方正书宋简体"/>
          <w:b/>
          <w:color w:val="000000" w:themeColor="text1"/>
          <w:sz w:val="21"/>
          <w:szCs w:val="21"/>
          <w14:textFill>
            <w14:solidFill>
              <w14:schemeClr w14:val="tx1"/>
            </w14:solidFill>
          </w14:textFill>
        </w:rPr>
        <w:t>四、有下列情况之一者，不得获得学校优秀学生奖学金</w:t>
      </w:r>
      <w:bookmarkEnd w:id="44"/>
      <w:bookmarkEnd w:id="45"/>
      <w:bookmarkEnd w:id="46"/>
      <w:bookmarkEnd w:id="47"/>
      <w:bookmarkEnd w:id="48"/>
      <w:bookmarkEnd w:id="49"/>
      <w:bookmarkEnd w:id="50"/>
      <w:bookmarkEnd w:id="51"/>
      <w:bookmarkEnd w:id="52"/>
    </w:p>
    <w:p w14:paraId="755CF375">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1</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14:textFill>
            <w14:solidFill>
              <w14:schemeClr w14:val="tx1"/>
            </w14:solidFill>
          </w14:textFill>
        </w:rPr>
        <w:t>违反校规校纪，受到通报批评或纪律处分，尚未解除者；</w:t>
      </w:r>
    </w:p>
    <w:p w14:paraId="7D7ED5AE">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2</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14:textFill>
            <w14:solidFill>
              <w14:schemeClr w14:val="tx1"/>
            </w14:solidFill>
          </w14:textFill>
        </w:rPr>
        <w:t>无故不参加院、系组织的集体活动者；</w:t>
      </w:r>
    </w:p>
    <w:p w14:paraId="749A6E2F">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3</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14:textFill>
            <w14:solidFill>
              <w14:schemeClr w14:val="tx1"/>
            </w14:solidFill>
          </w14:textFill>
        </w:rPr>
        <w:t>有旷课（迟到或早退三次按旷课一次处理）现象者；</w:t>
      </w:r>
    </w:p>
    <w:p w14:paraId="28718AEC">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4</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14:textFill>
            <w14:solidFill>
              <w14:schemeClr w14:val="tx1"/>
            </w14:solidFill>
          </w14:textFill>
        </w:rPr>
        <w:t xml:space="preserve">本学年内所修课程有一门及以上不及格者； </w:t>
      </w:r>
    </w:p>
    <w:p w14:paraId="3F0967B0">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5</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14:textFill>
            <w14:solidFill>
              <w14:schemeClr w14:val="tx1"/>
            </w14:solidFill>
          </w14:textFill>
        </w:rPr>
        <w:t>有违反</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学生宿舍管理办法中相关规定</w:t>
      </w:r>
      <w:r>
        <w:rPr>
          <w:rFonts w:hint="eastAsia" w:ascii="方正书宋简体" w:hAnsi="方正书宋简体" w:eastAsia="方正书宋简体" w:cs="方正书宋简体"/>
          <w:color w:val="000000" w:themeColor="text1"/>
          <w:sz w:val="21"/>
          <w:szCs w:val="21"/>
          <w14:textFill>
            <w14:solidFill>
              <w14:schemeClr w14:val="tx1"/>
            </w14:solidFill>
          </w14:textFill>
        </w:rPr>
        <w:t>者。</w:t>
      </w:r>
    </w:p>
    <w:p w14:paraId="5CBB53F9">
      <w:pPr>
        <w:pageBreakBefore w:val="0"/>
        <w:overflowPunct/>
        <w:topLinePunct w:val="0"/>
        <w:bidi w:val="0"/>
        <w:adjustRightInd w:val="0"/>
        <w:snapToGrid w:val="0"/>
        <w:spacing w:line="400" w:lineRule="exact"/>
        <w:ind w:left="0" w:leftChars="0" w:right="0" w:firstLine="422" w:firstLineChars="200"/>
        <w:outlineLvl w:val="0"/>
        <w:rPr>
          <w:rFonts w:hint="eastAsia" w:ascii="方正书宋简体" w:hAnsi="方正书宋简体" w:eastAsia="方正书宋简体" w:cs="方正书宋简体"/>
          <w:b/>
          <w:color w:val="000000" w:themeColor="text1"/>
          <w:sz w:val="21"/>
          <w:szCs w:val="21"/>
          <w14:textFill>
            <w14:solidFill>
              <w14:schemeClr w14:val="tx1"/>
            </w14:solidFill>
          </w14:textFill>
        </w:rPr>
      </w:pPr>
      <w:bookmarkStart w:id="53" w:name="_Toc14745"/>
      <w:bookmarkStart w:id="54" w:name="_Toc9284"/>
      <w:bookmarkStart w:id="55" w:name="_Toc24662"/>
      <w:bookmarkStart w:id="56" w:name="_Toc6186"/>
      <w:bookmarkStart w:id="57" w:name="_Toc20994"/>
      <w:bookmarkStart w:id="58" w:name="_Toc15199"/>
      <w:bookmarkStart w:id="59" w:name="_Toc1097"/>
      <w:bookmarkStart w:id="60" w:name="_Toc31796"/>
      <w:bookmarkStart w:id="61" w:name="_Toc25659"/>
      <w:r>
        <w:rPr>
          <w:rFonts w:hint="eastAsia" w:ascii="方正书宋简体" w:hAnsi="方正书宋简体" w:eastAsia="方正书宋简体" w:cs="方正书宋简体"/>
          <w:b/>
          <w:color w:val="000000" w:themeColor="text1"/>
          <w:sz w:val="21"/>
          <w:szCs w:val="21"/>
          <w14:textFill>
            <w14:solidFill>
              <w14:schemeClr w14:val="tx1"/>
            </w14:solidFill>
          </w14:textFill>
        </w:rPr>
        <w:t>五、评定程序</w:t>
      </w:r>
      <w:bookmarkEnd w:id="53"/>
      <w:bookmarkEnd w:id="54"/>
      <w:bookmarkEnd w:id="55"/>
      <w:bookmarkEnd w:id="56"/>
      <w:bookmarkEnd w:id="57"/>
      <w:bookmarkEnd w:id="58"/>
      <w:bookmarkEnd w:id="59"/>
      <w:bookmarkEnd w:id="60"/>
      <w:bookmarkEnd w:id="61"/>
    </w:p>
    <w:p w14:paraId="3ACE6181">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个人申请：学生本人对照奖学金评选条件，提出书面申请，如实介绍自己德、智、体、能各方面的情况；</w:t>
      </w:r>
    </w:p>
    <w:p w14:paraId="41019AF0">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pacing w:val="-2"/>
          <w:sz w:val="21"/>
          <w:szCs w:val="21"/>
        </w:rPr>
      </w:pPr>
      <w:r>
        <w:rPr>
          <w:rFonts w:hint="eastAsia" w:ascii="方正书宋简体" w:hAnsi="方正书宋简体" w:eastAsia="方正书宋简体" w:cs="方正书宋简体"/>
          <w:sz w:val="21"/>
          <w:szCs w:val="21"/>
        </w:rPr>
        <w:t>2</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pacing w:val="-2"/>
          <w:sz w:val="21"/>
          <w:szCs w:val="21"/>
        </w:rPr>
        <w:t>班级评议：班委会在辅导员的具体指导下，对提出奖学金申请的学生进行评议，根据评定条件、规定的比例，以学生学年平均学分绩点为序，结合平时表现，初步研究确定获奖学金学生名单、等级，报系部审查；</w:t>
      </w:r>
    </w:p>
    <w:p w14:paraId="79803B22">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3</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系部审查：各系汇总各班级奖学金初评结果，严格执行条件，不突破比例，认真把关，审查后报学生处；</w:t>
      </w:r>
    </w:p>
    <w:p w14:paraId="2B237999">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学生处审核：学生处对各系上报的学生奖学金评定结果进行审核，并公示</w:t>
      </w:r>
      <w:r>
        <w:rPr>
          <w:rFonts w:hint="eastAsia" w:ascii="方正书宋简体" w:hAnsi="方正书宋简体" w:eastAsia="方正书宋简体" w:cs="方正书宋简体"/>
          <w:color w:val="auto"/>
          <w:sz w:val="21"/>
          <w:szCs w:val="21"/>
        </w:rPr>
        <w:t>5个工作日，</w:t>
      </w:r>
      <w:r>
        <w:rPr>
          <w:rFonts w:hint="eastAsia" w:ascii="方正书宋简体" w:hAnsi="方正书宋简体" w:eastAsia="方正书宋简体" w:cs="方正书宋简体"/>
          <w:sz w:val="21"/>
          <w:szCs w:val="21"/>
        </w:rPr>
        <w:t>公示无异议后，报学生奖学金和表彰奖励评审委员会研究审批，由学院办公室发文表彰，学生处、财务处负责办理奖学金发放工作；</w:t>
      </w:r>
    </w:p>
    <w:p w14:paraId="3FB9087C">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5</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学院向优秀学生奖学金获得者颁发荣誉证书。</w:t>
      </w:r>
    </w:p>
    <w:p w14:paraId="3C2C0F55">
      <w:pPr>
        <w:pageBreakBefore w:val="0"/>
        <w:overflowPunct/>
        <w:topLinePunct w:val="0"/>
        <w:bidi w:val="0"/>
        <w:adjustRightInd w:val="0"/>
        <w:snapToGrid w:val="0"/>
        <w:spacing w:line="400" w:lineRule="exact"/>
        <w:ind w:left="0" w:leftChars="0" w:right="0" w:firstLine="422" w:firstLineChars="200"/>
        <w:outlineLvl w:val="0"/>
        <w:rPr>
          <w:rFonts w:hint="eastAsia" w:ascii="方正书宋简体" w:hAnsi="方正书宋简体" w:eastAsia="方正书宋简体" w:cs="方正书宋简体"/>
          <w:b/>
          <w:sz w:val="21"/>
          <w:szCs w:val="21"/>
        </w:rPr>
      </w:pPr>
      <w:bookmarkStart w:id="62" w:name="_Toc18616"/>
      <w:bookmarkStart w:id="63" w:name="_Toc3472"/>
      <w:bookmarkStart w:id="64" w:name="_Toc19716"/>
      <w:bookmarkStart w:id="65" w:name="_Toc1531"/>
      <w:bookmarkStart w:id="66" w:name="_Toc21020"/>
      <w:bookmarkStart w:id="67" w:name="_Toc25696"/>
      <w:bookmarkStart w:id="68" w:name="_Toc29328"/>
      <w:bookmarkStart w:id="69" w:name="_Toc20424"/>
      <w:bookmarkStart w:id="70" w:name="_Toc9916"/>
      <w:r>
        <w:rPr>
          <w:rFonts w:hint="eastAsia" w:ascii="方正书宋简体" w:hAnsi="方正书宋简体" w:eastAsia="方正书宋简体" w:cs="方正书宋简体"/>
          <w:b/>
          <w:sz w:val="21"/>
          <w:szCs w:val="21"/>
        </w:rPr>
        <w:t>六、其它</w:t>
      </w:r>
      <w:bookmarkEnd w:id="62"/>
      <w:bookmarkEnd w:id="63"/>
      <w:bookmarkEnd w:id="64"/>
      <w:bookmarkEnd w:id="65"/>
      <w:bookmarkEnd w:id="66"/>
      <w:bookmarkEnd w:id="67"/>
      <w:bookmarkEnd w:id="68"/>
      <w:bookmarkEnd w:id="69"/>
      <w:bookmarkEnd w:id="70"/>
    </w:p>
    <w:p w14:paraId="27B70623">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b/>
          <w:sz w:val="21"/>
          <w:szCs w:val="21"/>
        </w:rPr>
      </w:pPr>
      <w:r>
        <w:rPr>
          <w:rFonts w:hint="eastAsia" w:ascii="方正书宋简体" w:hAnsi="方正书宋简体" w:eastAsia="方正书宋简体" w:cs="方正书宋简体"/>
          <w:sz w:val="21"/>
          <w:szCs w:val="21"/>
        </w:rPr>
        <w:t>本办法从20</w:t>
      </w:r>
      <w:r>
        <w:rPr>
          <w:rFonts w:hint="eastAsia" w:ascii="方正书宋简体" w:hAnsi="方正书宋简体" w:eastAsia="方正书宋简体" w:cs="方正书宋简体"/>
          <w:sz w:val="21"/>
          <w:szCs w:val="21"/>
          <w:lang w:val="en-US" w:eastAsia="zh-CN"/>
        </w:rPr>
        <w:t>24</w:t>
      </w:r>
      <w:r>
        <w:rPr>
          <w:rFonts w:hint="eastAsia" w:ascii="方正书宋简体" w:hAnsi="方正书宋简体" w:eastAsia="方正书宋简体" w:cs="方正书宋简体"/>
          <w:sz w:val="21"/>
          <w:szCs w:val="21"/>
        </w:rPr>
        <w:t>年</w:t>
      </w:r>
      <w:r>
        <w:rPr>
          <w:rFonts w:hint="eastAsia" w:ascii="方正书宋简体" w:hAnsi="方正书宋简体" w:eastAsia="方正书宋简体" w:cs="方正书宋简体"/>
          <w:sz w:val="21"/>
          <w:szCs w:val="21"/>
          <w:lang w:val="en-US" w:eastAsia="zh-CN"/>
        </w:rPr>
        <w:t>1</w:t>
      </w:r>
      <w:r>
        <w:rPr>
          <w:rFonts w:hint="eastAsia" w:ascii="方正书宋简体" w:hAnsi="方正书宋简体" w:eastAsia="方正书宋简体" w:cs="方正书宋简体"/>
          <w:sz w:val="21"/>
          <w:szCs w:val="21"/>
        </w:rPr>
        <w:t>月起</w:t>
      </w:r>
      <w:r>
        <w:rPr>
          <w:rFonts w:hint="eastAsia" w:ascii="方正书宋简体" w:hAnsi="方正书宋简体" w:eastAsia="方正书宋简体" w:cs="方正书宋简体"/>
          <w:sz w:val="21"/>
          <w:szCs w:val="21"/>
          <w:lang w:val="en-US" w:eastAsia="zh-CN"/>
        </w:rPr>
        <w:t>施</w:t>
      </w:r>
      <w:r>
        <w:rPr>
          <w:rFonts w:hint="eastAsia" w:ascii="方正书宋简体" w:hAnsi="方正书宋简体" w:eastAsia="方正书宋简体" w:cs="方正书宋简体"/>
          <w:sz w:val="21"/>
          <w:szCs w:val="21"/>
        </w:rPr>
        <w:t>行，由学生处负责解释。</w:t>
      </w:r>
    </w:p>
    <w:p w14:paraId="6A18F095">
      <w:pPr>
        <w:pageBreakBefore w:val="0"/>
        <w:overflowPunct/>
        <w:topLinePunct w:val="0"/>
        <w:bidi w:val="0"/>
        <w:spacing w:line="400" w:lineRule="exact"/>
        <w:ind w:left="0" w:leftChars="0" w:right="0" w:firstLine="420" w:firstLineChars="200"/>
        <w:rPr>
          <w:rFonts w:hint="eastAsia" w:ascii="方正书宋简体" w:hAnsi="方正书宋简体" w:eastAsia="方正书宋简体" w:cs="方正书宋简体"/>
          <w:sz w:val="21"/>
          <w:szCs w:val="21"/>
        </w:rPr>
      </w:pPr>
    </w:p>
    <w:p w14:paraId="4950D5E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b w:val="0"/>
          <w:bCs/>
          <w:sz w:val="21"/>
          <w:szCs w:val="21"/>
          <w:lang w:val="en-US" w:eastAsia="zh-CN"/>
        </w:rPr>
        <w:br w:type="page"/>
      </w:r>
    </w:p>
    <w:p w14:paraId="0A94BB14">
      <w:pPr>
        <w:pStyle w:val="2"/>
        <w:rPr>
          <w:rFonts w:hint="eastAsia"/>
        </w:rPr>
      </w:pPr>
      <w:bookmarkStart w:id="71" w:name="_Toc7422"/>
      <w:bookmarkStart w:id="72" w:name="_Toc32035"/>
      <w:bookmarkStart w:id="73" w:name="_Toc31615"/>
      <w:bookmarkStart w:id="74" w:name="_Toc16008"/>
      <w:bookmarkStart w:id="75" w:name="_Toc25430"/>
      <w:bookmarkStart w:id="76" w:name="_Toc5363"/>
      <w:bookmarkStart w:id="77" w:name="_Toc4035"/>
      <w:bookmarkStart w:id="78" w:name="_Toc29987"/>
      <w:r>
        <w:rPr>
          <w:rFonts w:hint="eastAsia"/>
        </w:rPr>
        <w:t>安徽电气工程职业技术学院</w:t>
      </w:r>
      <w:bookmarkEnd w:id="71"/>
      <w:bookmarkEnd w:id="72"/>
      <w:bookmarkEnd w:id="73"/>
      <w:bookmarkEnd w:id="74"/>
      <w:bookmarkEnd w:id="75"/>
      <w:bookmarkEnd w:id="76"/>
      <w:bookmarkEnd w:id="77"/>
      <w:bookmarkEnd w:id="78"/>
      <w:bookmarkStart w:id="79" w:name="安徽电气工程职业技术学院学生先进集体和先进个人评选办法"/>
    </w:p>
    <w:p w14:paraId="42B6A7A2">
      <w:pPr>
        <w:pStyle w:val="2"/>
        <w:rPr>
          <w:rFonts w:hint="eastAsia"/>
        </w:rPr>
      </w:pPr>
      <w:bookmarkStart w:id="80" w:name="_Toc13478"/>
      <w:bookmarkStart w:id="81" w:name="_Toc16771"/>
      <w:bookmarkStart w:id="82" w:name="_Toc19379"/>
      <w:bookmarkStart w:id="83" w:name="_Toc32646"/>
      <w:bookmarkStart w:id="84" w:name="_Toc20621"/>
      <w:bookmarkStart w:id="85" w:name="_Toc1207"/>
      <w:bookmarkStart w:id="86" w:name="_Toc14993"/>
      <w:bookmarkStart w:id="87" w:name="_Toc26728"/>
      <w:r>
        <w:rPr>
          <w:rFonts w:hint="eastAsia"/>
        </w:rPr>
        <w:t>学生先进集体和先进个人评选办法</w:t>
      </w:r>
      <w:bookmarkEnd w:id="79"/>
      <w:bookmarkEnd w:id="80"/>
      <w:bookmarkEnd w:id="81"/>
      <w:bookmarkEnd w:id="82"/>
      <w:bookmarkEnd w:id="83"/>
      <w:bookmarkEnd w:id="84"/>
      <w:bookmarkEnd w:id="85"/>
      <w:bookmarkEnd w:id="86"/>
      <w:bookmarkEnd w:id="87"/>
    </w:p>
    <w:p w14:paraId="298410DA">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jc w:val="center"/>
        <w:textAlignment w:val="auto"/>
        <w:rPr>
          <w:rFonts w:hint="eastAsia" w:ascii="方正书宋简体" w:hAnsi="方正书宋简体" w:eastAsia="方正书宋简体" w:cs="方正书宋简体"/>
          <w:sz w:val="21"/>
          <w:szCs w:val="21"/>
        </w:rPr>
      </w:pPr>
    </w:p>
    <w:p w14:paraId="4C539806">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为调动学生学习和参与社会活动的积极性，培养合格人才，学校每学年开展一次先进集体、先进个人的评选活动，具体办法如下：</w:t>
      </w:r>
    </w:p>
    <w:p w14:paraId="276BB5A5">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b/>
          <w:sz w:val="21"/>
          <w:szCs w:val="21"/>
        </w:rPr>
      </w:pPr>
      <w:r>
        <w:rPr>
          <w:rFonts w:hint="eastAsia" w:ascii="方正书宋简体" w:hAnsi="方正书宋简体" w:eastAsia="方正书宋简体" w:cs="方正书宋简体"/>
          <w:b/>
          <w:sz w:val="21"/>
          <w:szCs w:val="21"/>
        </w:rPr>
        <w:t>一、评选范围和比例</w:t>
      </w:r>
    </w:p>
    <w:p w14:paraId="25D6C85E">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（一）评选范围：先进集体、先进个人的评选在入学满一年的班级和学生中进行。</w:t>
      </w:r>
    </w:p>
    <w:p w14:paraId="1DF22739">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（二）评选比例：</w:t>
      </w:r>
    </w:p>
    <w:p w14:paraId="4AB8FAEA">
      <w:pPr>
        <w:keepNext w:val="0"/>
        <w:keepLines w:val="0"/>
        <w:pageBreakBefore w:val="0"/>
        <w:kinsoku/>
        <w:wordWrap/>
        <w:overflowPunct/>
        <w:topLinePunct w:val="0"/>
        <w:autoSpaceDE/>
        <w:autoSpaceDN/>
        <w:bidi w:val="0"/>
        <w:adjustRightInd w:val="0"/>
        <w:snapToGrid w:val="0"/>
        <w:spacing w:line="400" w:lineRule="exact"/>
        <w:ind w:left="0" w:leftChars="0" w:right="0" w:firstLine="404" w:firstLineChars="200"/>
        <w:textAlignment w:val="auto"/>
        <w:rPr>
          <w:rFonts w:hint="eastAsia" w:ascii="方正书宋简体" w:hAnsi="方正书宋简体" w:eastAsia="方正书宋简体" w:cs="方正书宋简体"/>
          <w:spacing w:val="-4"/>
          <w:sz w:val="21"/>
          <w:szCs w:val="21"/>
        </w:rPr>
      </w:pPr>
      <w:r>
        <w:rPr>
          <w:rFonts w:hint="eastAsia" w:ascii="方正书宋简体" w:hAnsi="方正书宋简体" w:eastAsia="方正书宋简体" w:cs="方正书宋简体"/>
          <w:spacing w:val="-4"/>
          <w:sz w:val="21"/>
          <w:szCs w:val="21"/>
        </w:rPr>
        <w:t>1</w:t>
      </w:r>
      <w:r>
        <w:rPr>
          <w:rFonts w:hint="eastAsia" w:ascii="方正书宋简体" w:hAnsi="方正书宋简体" w:eastAsia="方正书宋简体" w:cs="方正书宋简体"/>
          <w:spacing w:val="-4"/>
          <w:sz w:val="21"/>
          <w:szCs w:val="21"/>
          <w:lang w:val="en-US" w:eastAsia="zh-CN"/>
        </w:rPr>
        <w:t>.</w:t>
      </w:r>
      <w:r>
        <w:rPr>
          <w:rFonts w:hint="eastAsia" w:ascii="方正书宋简体" w:hAnsi="方正书宋简体" w:eastAsia="方正书宋简体" w:cs="方正书宋简体"/>
          <w:spacing w:val="-4"/>
          <w:sz w:val="21"/>
          <w:szCs w:val="21"/>
        </w:rPr>
        <w:t xml:space="preserve">先进班级的评选，其比例应占班级总数的10～15％； </w:t>
      </w:r>
    </w:p>
    <w:p w14:paraId="4DC4E0E1">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先进个人包括“三好学生”、“ 优秀学生干部”、“学习标兵”等。其比例为：“三好学生”为参评人数的15％，“ 优秀学生干部”为参评干部人数的20%，“学习标兵”为参评学生人数的0.5％；</w:t>
      </w:r>
    </w:p>
    <w:p w14:paraId="20367F95">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（三）评选要求：先进集体、先进个人的评选，要严格按照条件，依据学年度班级量化考核和学生综合素质测评结果，坚持公开、公平、公正的原则，确保质量。</w:t>
      </w:r>
    </w:p>
    <w:p w14:paraId="7D3544EF">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b/>
          <w:sz w:val="21"/>
          <w:szCs w:val="21"/>
        </w:rPr>
      </w:pPr>
      <w:r>
        <w:rPr>
          <w:rFonts w:hint="eastAsia" w:ascii="方正书宋简体" w:hAnsi="方正书宋简体" w:eastAsia="方正书宋简体" w:cs="方正书宋简体"/>
          <w:b/>
          <w:sz w:val="21"/>
          <w:szCs w:val="21"/>
        </w:rPr>
        <w:t>二、评选条件</w:t>
      </w:r>
    </w:p>
    <w:p w14:paraId="6B716C38">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（一）先进班级条件</w:t>
      </w:r>
    </w:p>
    <w:p w14:paraId="2695E146">
      <w:pPr>
        <w:keepNext w:val="0"/>
        <w:keepLines w:val="0"/>
        <w:pageBreakBefore w:val="0"/>
        <w:kinsoku/>
        <w:wordWrap/>
        <w:overflowPunct/>
        <w:topLinePunct w:val="0"/>
        <w:autoSpaceDE/>
        <w:autoSpaceDN/>
        <w:bidi w:val="0"/>
        <w:adjustRightInd w:val="0"/>
        <w:snapToGrid w:val="0"/>
        <w:spacing w:line="400" w:lineRule="exact"/>
        <w:ind w:left="0" w:leftChars="0" w:right="0" w:firstLine="412" w:firstLineChars="200"/>
        <w:textAlignment w:val="auto"/>
        <w:rPr>
          <w:rFonts w:hint="eastAsia" w:ascii="方正书宋简体" w:hAnsi="方正书宋简体" w:eastAsia="方正书宋简体" w:cs="方正书宋简体"/>
          <w:spacing w:val="-2"/>
          <w:sz w:val="21"/>
          <w:szCs w:val="21"/>
        </w:rPr>
      </w:pPr>
      <w:r>
        <w:rPr>
          <w:rFonts w:hint="eastAsia" w:ascii="方正书宋简体" w:hAnsi="方正书宋简体" w:eastAsia="方正书宋简体" w:cs="方正书宋简体"/>
          <w:spacing w:val="-2"/>
          <w:sz w:val="21"/>
          <w:szCs w:val="21"/>
        </w:rPr>
        <w:t>1</w:t>
      </w:r>
      <w:r>
        <w:rPr>
          <w:rFonts w:hint="eastAsia" w:ascii="方正书宋简体" w:hAnsi="方正书宋简体" w:eastAsia="方正书宋简体" w:cs="方正书宋简体"/>
          <w:spacing w:val="-2"/>
          <w:sz w:val="21"/>
          <w:szCs w:val="21"/>
          <w:lang w:val="en-US" w:eastAsia="zh-CN"/>
        </w:rPr>
        <w:t>.</w:t>
      </w:r>
      <w:r>
        <w:rPr>
          <w:rFonts w:hint="eastAsia" w:ascii="方正书宋简体" w:hAnsi="方正书宋简体" w:eastAsia="方正书宋简体" w:cs="方正书宋简体"/>
          <w:spacing w:val="-2"/>
          <w:sz w:val="21"/>
          <w:szCs w:val="21"/>
        </w:rPr>
        <w:t>有好的班委会。班委会成员思想觉悟高，学习勤奋，工作协调，对自己要求严格，关心同学，团结互助，在同学中有较高的威信，能出色的完成学校交办的各项工作。</w:t>
      </w:r>
    </w:p>
    <w:p w14:paraId="3A9D5FDA">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有好的班风。全班同学能积极参加各项社会活动，自觉遵守学校各项规章制度，一年内没有发生严重违反校规校纪的现象，在校园精神文明建设活动中成绩突出。</w:t>
      </w:r>
    </w:p>
    <w:p w14:paraId="5F2F0640">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3</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有好的学风。全班同学学习努力，学风扎实，并能积极组织第二课堂和社会实践活动，不断拓宽知识，发展潜能，提高综合素质。</w:t>
      </w:r>
    </w:p>
    <w:p w14:paraId="0C99F76E">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有好的班级集体生活习惯。班级教室、宿舍、卫生管理制度健全，值班、值日、管理工作有条不紊，没有违反学校宿舍管理制度的现象。</w:t>
      </w:r>
    </w:p>
    <w:p w14:paraId="29101B72">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5</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有下列情况之一者，不得评为先进班级：</w:t>
      </w:r>
    </w:p>
    <w:p w14:paraId="1308B380">
      <w:pPr>
        <w:keepNext w:val="0"/>
        <w:keepLines w:val="0"/>
        <w:pageBreakBefore w:val="0"/>
        <w:kinsoku/>
        <w:wordWrap/>
        <w:overflowPunct/>
        <w:topLinePunct w:val="0"/>
        <w:autoSpaceDE/>
        <w:autoSpaceDN/>
        <w:bidi w:val="0"/>
        <w:adjustRightInd w:val="0"/>
        <w:snapToGrid w:val="0"/>
        <w:spacing w:line="400" w:lineRule="exact"/>
        <w:ind w:left="0" w:leftChars="0" w:right="0" w:firstLine="404" w:firstLineChars="200"/>
        <w:textAlignment w:val="auto"/>
        <w:rPr>
          <w:rFonts w:hint="eastAsia" w:ascii="方正书宋简体" w:hAnsi="方正书宋简体" w:eastAsia="方正书宋简体" w:cs="方正书宋简体"/>
          <w:spacing w:val="-4"/>
          <w:sz w:val="21"/>
          <w:szCs w:val="21"/>
        </w:rPr>
      </w:pPr>
      <w:r>
        <w:rPr>
          <w:rFonts w:hint="eastAsia" w:ascii="方正书宋简体" w:hAnsi="方正书宋简体" w:eastAsia="方正书宋简体" w:cs="方正书宋简体"/>
          <w:spacing w:val="-4"/>
          <w:sz w:val="21"/>
          <w:szCs w:val="21"/>
        </w:rPr>
        <w:t>（1）本学年内班级有受</w:t>
      </w:r>
      <w:r>
        <w:rPr>
          <w:rFonts w:hint="eastAsia" w:ascii="方正书宋简体" w:hAnsi="方正书宋简体" w:eastAsia="方正书宋简体" w:cs="方正书宋简体"/>
          <w:spacing w:val="-4"/>
          <w:sz w:val="21"/>
          <w:szCs w:val="21"/>
          <w:lang w:val="en-US" w:eastAsia="zh-CN"/>
        </w:rPr>
        <w:t>警告及</w:t>
      </w:r>
      <w:r>
        <w:rPr>
          <w:rFonts w:hint="eastAsia" w:ascii="方正书宋简体" w:hAnsi="方正书宋简体" w:eastAsia="方正书宋简体" w:cs="方正书宋简体"/>
          <w:spacing w:val="-4"/>
          <w:sz w:val="21"/>
          <w:szCs w:val="21"/>
        </w:rPr>
        <w:t>以上处分的学生。</w:t>
      </w:r>
    </w:p>
    <w:p w14:paraId="27FEF157">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（2）班级上课月平均出勤率低于95%，晚自习出勤率低于90%，早操出勤率低于80％。</w:t>
      </w:r>
    </w:p>
    <w:p w14:paraId="6AB5A6A1">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（3）班级有人为损坏公物、聚众起哄、损人利已等不良行为以及班级宿舍出现失火、严重违反</w:t>
      </w:r>
      <w:r>
        <w:rPr>
          <w:rFonts w:hint="eastAsia" w:ascii="方正书宋简体" w:hAnsi="方正书宋简体" w:eastAsia="方正书宋简体" w:cs="方正书宋简体"/>
          <w:sz w:val="21"/>
          <w:szCs w:val="21"/>
          <w:lang w:val="en-US" w:eastAsia="zh-CN"/>
        </w:rPr>
        <w:t>宿舍</w:t>
      </w:r>
      <w:r>
        <w:rPr>
          <w:rFonts w:hint="eastAsia" w:ascii="方正书宋简体" w:hAnsi="方正书宋简体" w:eastAsia="方正书宋简体" w:cs="方正书宋简体"/>
          <w:sz w:val="21"/>
          <w:szCs w:val="21"/>
        </w:rPr>
        <w:t>管理规定被通报批评和处分的。</w:t>
      </w:r>
    </w:p>
    <w:p w14:paraId="05EE8D46">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（4）班级有无故不参加集体安排、组织的社会活动及公益劳动的。</w:t>
      </w:r>
    </w:p>
    <w:p w14:paraId="75CAB2F9">
      <w:pPr>
        <w:keepNext w:val="0"/>
        <w:keepLines w:val="0"/>
        <w:pageBreakBefore w:val="0"/>
        <w:kinsoku/>
        <w:wordWrap/>
        <w:overflowPunct/>
        <w:topLinePunct w:val="0"/>
        <w:autoSpaceDE/>
        <w:autoSpaceDN/>
        <w:bidi w:val="0"/>
        <w:adjustRightInd w:val="0"/>
        <w:snapToGrid w:val="0"/>
        <w:spacing w:line="400" w:lineRule="exact"/>
        <w:ind w:left="0" w:leftChars="0" w:right="0" w:firstLine="404"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pacing w:val="-4"/>
          <w:sz w:val="21"/>
          <w:szCs w:val="21"/>
        </w:rPr>
        <w:t>（5）班级学年度综合考核积分列全系班级后50％者</w:t>
      </w:r>
      <w:r>
        <w:rPr>
          <w:rFonts w:hint="eastAsia" w:ascii="方正书宋简体" w:hAnsi="方正书宋简体" w:eastAsia="方正书宋简体" w:cs="方正书宋简体"/>
          <w:sz w:val="21"/>
          <w:szCs w:val="21"/>
        </w:rPr>
        <w:t>。</w:t>
      </w:r>
    </w:p>
    <w:p w14:paraId="3C7B9336">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w:t>
      </w:r>
      <w:r>
        <w:rPr>
          <w:rFonts w:hint="eastAsia" w:ascii="方正书宋简体" w:hAnsi="方正书宋简体" w:eastAsia="方正书宋简体" w:cs="方正书宋简体"/>
          <w:sz w:val="21"/>
          <w:szCs w:val="21"/>
          <w:lang w:val="en-US" w:eastAsia="zh-CN"/>
        </w:rPr>
        <w:t>6</w:t>
      </w:r>
      <w:r>
        <w:rPr>
          <w:rFonts w:hint="eastAsia" w:ascii="方正书宋简体" w:hAnsi="方正书宋简体" w:eastAsia="方正书宋简体" w:cs="方正书宋简体"/>
          <w:sz w:val="21"/>
          <w:szCs w:val="21"/>
        </w:rPr>
        <w:t>）班级有10%以上的学生素质考核认证成绩为不合格者。</w:t>
      </w:r>
    </w:p>
    <w:p w14:paraId="0EA5C079">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（二）三好学生条件</w:t>
      </w:r>
    </w:p>
    <w:p w14:paraId="731AD3AD">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思想品德好。热爱社会主义祖国，拥护中国共产党，积极参加学校各项政治学习和集体活动，热心为集体服务，积极参加劳动，尊敬师长，团结同学，助人为乐，生活俭朴，遵纪守法，遵守社会公德，自觉执行《学生守则》，勇于开展批评和自我批评，同不良倾向作斗争，在同学中起模范带头作用。</w:t>
      </w:r>
    </w:p>
    <w:p w14:paraId="783AAA4F">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pacing w:val="-2"/>
          <w:sz w:val="21"/>
          <w:szCs w:val="21"/>
        </w:rPr>
      </w:pPr>
      <w:r>
        <w:rPr>
          <w:rFonts w:hint="eastAsia" w:ascii="方正书宋简体" w:hAnsi="方正书宋简体" w:eastAsia="方正书宋简体" w:cs="方正书宋简体"/>
          <w:sz w:val="21"/>
          <w:szCs w:val="21"/>
        </w:rPr>
        <w:t>2</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学</w:t>
      </w:r>
      <w:r>
        <w:rPr>
          <w:rFonts w:hint="eastAsia" w:ascii="方正书宋简体" w:hAnsi="方正书宋简体" w:eastAsia="方正书宋简体" w:cs="方正书宋简体"/>
          <w:spacing w:val="-2"/>
          <w:sz w:val="21"/>
          <w:szCs w:val="21"/>
        </w:rPr>
        <w:t>习好。热爱所学专业，学习目的明确，学习态度端正，学习成绩优秀，学年两个学期平均学分绩点</w:t>
      </w:r>
      <w:r>
        <w:rPr>
          <w:rFonts w:hint="eastAsia" w:ascii="方正书宋简体" w:hAnsi="方正书宋简体" w:eastAsia="方正书宋简体" w:cs="方正书宋简体"/>
          <w:spacing w:val="-2"/>
          <w:sz w:val="21"/>
          <w:szCs w:val="21"/>
          <w:lang w:eastAsia="zh-CN"/>
        </w:rPr>
        <w:t>（</w:t>
      </w:r>
      <w:r>
        <w:rPr>
          <w:rFonts w:hint="eastAsia" w:ascii="方正书宋简体" w:hAnsi="方正书宋简体" w:eastAsia="方正书宋简体" w:cs="方正书宋简体"/>
          <w:spacing w:val="-2"/>
          <w:sz w:val="21"/>
          <w:szCs w:val="21"/>
          <w:lang w:val="en-US" w:eastAsia="zh-CN"/>
        </w:rPr>
        <w:t>加权平均分）</w:t>
      </w:r>
      <w:r>
        <w:rPr>
          <w:rFonts w:hint="eastAsia" w:ascii="方正书宋简体" w:hAnsi="方正书宋简体" w:eastAsia="方正书宋简体" w:cs="方正书宋简体"/>
          <w:spacing w:val="-2"/>
          <w:sz w:val="21"/>
          <w:szCs w:val="21"/>
        </w:rPr>
        <w:t>在班级前30%，且必修、选修课程均无不及格（不含补考成绩）现象。</w:t>
      </w:r>
    </w:p>
    <w:p w14:paraId="58FE5D1F">
      <w:pPr>
        <w:keepNext w:val="0"/>
        <w:keepLines w:val="0"/>
        <w:pageBreakBefore w:val="0"/>
        <w:kinsoku/>
        <w:wordWrap/>
        <w:overflowPunct/>
        <w:topLinePunct w:val="0"/>
        <w:autoSpaceDE/>
        <w:autoSpaceDN/>
        <w:bidi w:val="0"/>
        <w:adjustRightInd w:val="0"/>
        <w:snapToGrid w:val="0"/>
        <w:spacing w:line="400" w:lineRule="exact"/>
        <w:ind w:left="0" w:leftChars="0" w:right="0" w:firstLine="412" w:firstLineChars="200"/>
        <w:textAlignment w:val="auto"/>
        <w:rPr>
          <w:rFonts w:hint="eastAsia" w:ascii="方正书宋简体" w:hAnsi="方正书宋简体" w:eastAsia="方正书宋简体" w:cs="方正书宋简体"/>
          <w:spacing w:val="-2"/>
          <w:sz w:val="21"/>
          <w:szCs w:val="21"/>
        </w:rPr>
      </w:pPr>
      <w:r>
        <w:rPr>
          <w:rFonts w:hint="eastAsia" w:ascii="方正书宋简体" w:hAnsi="方正书宋简体" w:eastAsia="方正书宋简体" w:cs="方正书宋简体"/>
          <w:spacing w:val="-2"/>
          <w:sz w:val="21"/>
          <w:szCs w:val="21"/>
        </w:rPr>
        <w:t>3</w:t>
      </w:r>
      <w:r>
        <w:rPr>
          <w:rFonts w:hint="eastAsia" w:ascii="方正书宋简体" w:hAnsi="方正书宋简体" w:eastAsia="方正书宋简体" w:cs="方正书宋简体"/>
          <w:spacing w:val="-2"/>
          <w:sz w:val="21"/>
          <w:szCs w:val="21"/>
          <w:lang w:val="en-US" w:eastAsia="zh-CN"/>
        </w:rPr>
        <w:t>.</w:t>
      </w:r>
      <w:r>
        <w:rPr>
          <w:rFonts w:hint="eastAsia" w:ascii="方正书宋简体" w:hAnsi="方正书宋简体" w:eastAsia="方正书宋简体" w:cs="方正书宋简体"/>
          <w:spacing w:val="-2"/>
          <w:sz w:val="21"/>
          <w:szCs w:val="21"/>
        </w:rPr>
        <w:t>身体好。坚持锻炼身体，积极参加文艺体育活动，讲究个人卫生和公共卫生，身心健康。当年《国家学生体质健康标准》测试成绩评定达到70分以上（含70分）者（或因病、残疾提交申请并被核准后免予执行《标准》者）。</w:t>
      </w:r>
    </w:p>
    <w:p w14:paraId="36EB19A8">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学年两个学期素质考核认证平均分名列班级前30％。</w:t>
      </w:r>
    </w:p>
    <w:p w14:paraId="66F48C99">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（三）优秀学生干部条件</w:t>
      </w:r>
    </w:p>
    <w:p w14:paraId="01FE906B">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优秀学生干部必须是连续任职在一学年以上的在职学生干部。</w:t>
      </w:r>
    </w:p>
    <w:p w14:paraId="1732D0D2">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能以身作则，模范遵守校纪校规。</w:t>
      </w:r>
    </w:p>
    <w:p w14:paraId="3EC844D6">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3</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坚持原则，作风正派，是非分明，勇于开展批评和自我批评。</w:t>
      </w:r>
    </w:p>
    <w:p w14:paraId="6C41BCD9">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讲求工作方法，注重班干之间的协调配合；团结同学，热心为同学服务。</w:t>
      </w:r>
    </w:p>
    <w:p w14:paraId="60E940F4">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5</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积极组织同学参加学校开展的各项活动，能出色完成本职工作，完成上级交给的各项任务。</w:t>
      </w:r>
    </w:p>
    <w:p w14:paraId="2B7E4371">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6</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学年两个学期素质考核认证平均分在班级名列前30％以上，学年内各门考试（查）课程正考成绩无不及格现象。</w:t>
      </w:r>
    </w:p>
    <w:p w14:paraId="1ECFEA08">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（四）“学习标兵”条件</w:t>
      </w:r>
    </w:p>
    <w:p w14:paraId="51163801">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学习目的明确，学习态度端正，勤奋刻苦，遵守纪律，坚持上自习课（包括晚自习）无旷课现象；</w:t>
      </w:r>
    </w:p>
    <w:p w14:paraId="21EA113F">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学习成绩优良，连续两学期考试课平均成绩均在85分以上，单科成绩不低于80分，考查课各科成绩在良好以上，学年度平均学分绩点成绩</w:t>
      </w:r>
      <w:r>
        <w:rPr>
          <w:rFonts w:hint="eastAsia" w:ascii="方正书宋简体" w:hAnsi="方正书宋简体" w:eastAsia="方正书宋简体" w:cs="方正书宋简体"/>
          <w:spacing w:val="-2"/>
          <w:sz w:val="21"/>
          <w:szCs w:val="21"/>
          <w:lang w:eastAsia="zh-CN"/>
        </w:rPr>
        <w:t>（</w:t>
      </w:r>
      <w:r>
        <w:rPr>
          <w:rFonts w:hint="eastAsia" w:ascii="方正书宋简体" w:hAnsi="方正书宋简体" w:eastAsia="方正书宋简体" w:cs="方正书宋简体"/>
          <w:spacing w:val="-2"/>
          <w:sz w:val="21"/>
          <w:szCs w:val="21"/>
          <w:lang w:val="en-US" w:eastAsia="zh-CN"/>
        </w:rPr>
        <w:t>加权平均分）</w:t>
      </w:r>
      <w:r>
        <w:rPr>
          <w:rFonts w:hint="eastAsia" w:ascii="方正书宋简体" w:hAnsi="方正书宋简体" w:eastAsia="方正书宋简体" w:cs="方正书宋简体"/>
          <w:sz w:val="21"/>
          <w:szCs w:val="21"/>
        </w:rPr>
        <w:t>位列班级前五名；</w:t>
      </w:r>
    </w:p>
    <w:p w14:paraId="78A0FFB8">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3</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能积极参加学校开展的各项活动，政治思想方面无不良表现；</w:t>
      </w:r>
    </w:p>
    <w:p w14:paraId="29CD772E">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坚持体育锻炼，积极参加学校和班级的公益劳动；</w:t>
      </w:r>
    </w:p>
    <w:p w14:paraId="00EDFA18">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5</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三好学生可以兼获“学习标兵”。</w:t>
      </w:r>
    </w:p>
    <w:p w14:paraId="4E2929DA">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b/>
          <w:sz w:val="21"/>
          <w:szCs w:val="21"/>
        </w:rPr>
      </w:pPr>
      <w:r>
        <w:rPr>
          <w:rFonts w:hint="eastAsia" w:ascii="方正书宋简体" w:hAnsi="方正书宋简体" w:eastAsia="方正书宋简体" w:cs="方正书宋简体"/>
          <w:b/>
          <w:sz w:val="21"/>
          <w:szCs w:val="21"/>
        </w:rPr>
        <w:t>三、评选步骤</w:t>
      </w:r>
    </w:p>
    <w:p w14:paraId="2AB9F753">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评选先进个人。由辅导员主持召开会议，学习评比条件，布置评优工作。参加评选的学生提出申请，并写出学年度个人小结交班级，辅导员组织班委会成员和部分学生代表（学生代表数可占班级人数的20％，由班级推荐产生）开会，根据个人申请、学习成绩、素质测评及表现情况民主提名，初步（也可以召开班级会议直接）评出 “三好学生”、“优秀学生干部”、“学习标兵”</w:t>
      </w:r>
      <w:r>
        <w:rPr>
          <w:rFonts w:hint="eastAsia" w:ascii="方正书宋简体" w:hAnsi="方正书宋简体" w:eastAsia="方正书宋简体" w:cs="方正书宋简体"/>
          <w:spacing w:val="-4"/>
          <w:sz w:val="21"/>
          <w:szCs w:val="21"/>
        </w:rPr>
        <w:t xml:space="preserve"> 等，将初评结果连同先进个人申报表报所在系。系广泛征求学生和任课教师意见后，填写系部意见后报学生处审批。</w:t>
      </w:r>
    </w:p>
    <w:p w14:paraId="1BB7427D">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pacing w:val="-3"/>
          <w:sz w:val="21"/>
          <w:szCs w:val="21"/>
        </w:rPr>
      </w:pPr>
      <w:r>
        <w:rPr>
          <w:rFonts w:hint="eastAsia" w:ascii="方正书宋简体" w:hAnsi="方正书宋简体" w:eastAsia="方正书宋简体" w:cs="方正书宋简体"/>
          <w:sz w:val="21"/>
          <w:szCs w:val="21"/>
        </w:rPr>
        <w:t>2</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pacing w:val="-3"/>
          <w:sz w:val="21"/>
          <w:szCs w:val="21"/>
        </w:rPr>
        <w:t>评选先进集体。先进集体的评选采取申请制，各班级将申请书、准备好的先进班级事迹材料、班级年度工作总结、班级日志及获奖（包括个人获奖）材料等报本系审核，各系根据班级</w:t>
      </w:r>
      <w:r>
        <w:rPr>
          <w:rFonts w:hint="eastAsia" w:ascii="方正书宋简体" w:hAnsi="方正书宋简体" w:eastAsia="方正书宋简体" w:cs="方正书宋简体"/>
          <w:spacing w:val="-4"/>
          <w:sz w:val="21"/>
          <w:szCs w:val="21"/>
        </w:rPr>
        <w:t>年度综合考核积分</w:t>
      </w:r>
      <w:r>
        <w:rPr>
          <w:rFonts w:hint="eastAsia" w:ascii="方正书宋简体" w:hAnsi="方正书宋简体" w:eastAsia="方正书宋简体" w:cs="方正书宋简体"/>
          <w:spacing w:val="-3"/>
          <w:sz w:val="21"/>
          <w:szCs w:val="21"/>
        </w:rPr>
        <w:t>和分配的指标提出初评意见后报学生处审批。</w:t>
      </w:r>
    </w:p>
    <w:p w14:paraId="7AE8045D">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b/>
          <w:sz w:val="21"/>
          <w:szCs w:val="21"/>
        </w:rPr>
      </w:pPr>
      <w:r>
        <w:rPr>
          <w:rFonts w:hint="eastAsia" w:ascii="方正书宋简体" w:hAnsi="方正书宋简体" w:eastAsia="方正书宋简体" w:cs="方正书宋简体"/>
          <w:b/>
          <w:sz w:val="21"/>
          <w:szCs w:val="21"/>
        </w:rPr>
        <w:t>四、奖励办法</w:t>
      </w:r>
    </w:p>
    <w:p w14:paraId="4C727314">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.学</w:t>
      </w:r>
      <w:r>
        <w:rPr>
          <w:rFonts w:hint="eastAsia" w:ascii="方正书宋简体" w:hAnsi="方正书宋简体" w:eastAsia="方正书宋简体" w:cs="方正书宋简体"/>
          <w:sz w:val="21"/>
          <w:szCs w:val="21"/>
        </w:rPr>
        <w:t>院或系</w:t>
      </w:r>
      <w:r>
        <w:rPr>
          <w:rFonts w:hint="eastAsia" w:ascii="方正书宋简体" w:hAnsi="方正书宋简体" w:eastAsia="方正书宋简体" w:cs="方正书宋简体"/>
          <w:sz w:val="21"/>
          <w:szCs w:val="21"/>
          <w:lang w:val="en-US" w:eastAsia="zh-CN"/>
        </w:rPr>
        <w:t>部</w:t>
      </w:r>
      <w:r>
        <w:rPr>
          <w:rFonts w:hint="eastAsia" w:ascii="方正书宋简体" w:hAnsi="方正书宋简体" w:eastAsia="方正书宋简体" w:cs="方正书宋简体"/>
          <w:sz w:val="21"/>
          <w:szCs w:val="21"/>
        </w:rPr>
        <w:t>召开授奖大会，宣布表彰决定，授予先进集体、先进个人荣誉称号，向获奖的班级和个人颁发证书和奖品。</w:t>
      </w:r>
    </w:p>
    <w:p w14:paraId="3444146E">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填写“先进个人”登记表，存入本人档案。</w:t>
      </w:r>
    </w:p>
    <w:p w14:paraId="75D8CDB7">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五、附则</w:t>
      </w:r>
    </w:p>
    <w:p w14:paraId="0864A685">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default"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color w:val="auto"/>
          <w:sz w:val="21"/>
          <w:szCs w:val="21"/>
        </w:rPr>
        <w:t>本办法自</w:t>
      </w:r>
      <w:r>
        <w:rPr>
          <w:rFonts w:hint="eastAsia" w:ascii="方正书宋简体" w:hAnsi="方正书宋简体" w:eastAsia="方正书宋简体" w:cs="方正书宋简体"/>
          <w:color w:val="auto"/>
          <w:sz w:val="21"/>
          <w:szCs w:val="21"/>
          <w:lang w:val="en-US" w:eastAsia="zh-CN"/>
        </w:rPr>
        <w:t>公布之日</w:t>
      </w:r>
      <w:r>
        <w:rPr>
          <w:rFonts w:hint="eastAsia" w:ascii="方正书宋简体" w:hAnsi="方正书宋简体" w:eastAsia="方正书宋简体" w:cs="方正书宋简体"/>
          <w:color w:val="auto"/>
          <w:sz w:val="21"/>
          <w:szCs w:val="21"/>
        </w:rPr>
        <w:t>起</w:t>
      </w:r>
      <w:r>
        <w:rPr>
          <w:rFonts w:hint="eastAsia" w:ascii="方正书宋简体" w:hAnsi="方正书宋简体" w:eastAsia="方正书宋简体" w:cs="方正书宋简体"/>
          <w:color w:val="auto"/>
          <w:sz w:val="21"/>
          <w:szCs w:val="21"/>
          <w:lang w:val="en-US" w:eastAsia="zh-CN"/>
        </w:rPr>
        <w:t>施</w:t>
      </w:r>
      <w:r>
        <w:rPr>
          <w:rFonts w:hint="eastAsia" w:ascii="方正书宋简体" w:hAnsi="方正书宋简体" w:eastAsia="方正书宋简体" w:cs="方正书宋简体"/>
          <w:color w:val="auto"/>
          <w:sz w:val="21"/>
          <w:szCs w:val="21"/>
        </w:rPr>
        <w:t>行。</w:t>
      </w:r>
      <w:r>
        <w:rPr>
          <w:rFonts w:hint="eastAsia" w:ascii="方正书宋简体" w:hAnsi="方正书宋简体" w:eastAsia="方正书宋简体" w:cs="方正书宋简体"/>
          <w:sz w:val="21"/>
          <w:szCs w:val="21"/>
          <w:lang w:val="en-US" w:eastAsia="zh-CN"/>
        </w:rPr>
        <w:t>本办法由学生处负责解释。</w:t>
      </w:r>
    </w:p>
    <w:p w14:paraId="177FDBC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b w:val="0"/>
          <w:bCs/>
          <w:sz w:val="21"/>
          <w:szCs w:val="21"/>
          <w:lang w:val="en-US" w:eastAsia="zh-CN"/>
        </w:rPr>
        <w:br w:type="page"/>
      </w:r>
    </w:p>
    <w:p w14:paraId="1409E7C8">
      <w:pPr>
        <w:pStyle w:val="2"/>
        <w:rPr>
          <w:rFonts w:hint="eastAsia"/>
        </w:rPr>
      </w:pPr>
      <w:bookmarkStart w:id="88" w:name="_Toc27430"/>
      <w:bookmarkStart w:id="89" w:name="_Toc13759"/>
      <w:bookmarkStart w:id="90" w:name="_Toc8045"/>
      <w:bookmarkStart w:id="91" w:name="_Toc5854"/>
      <w:bookmarkStart w:id="92" w:name="_Toc1052"/>
      <w:bookmarkStart w:id="93" w:name="_Toc15023"/>
      <w:bookmarkStart w:id="94" w:name="_Toc12548"/>
      <w:bookmarkStart w:id="95" w:name="_Toc19499"/>
      <w:r>
        <w:rPr>
          <w:rFonts w:hint="eastAsia"/>
          <w:lang w:eastAsia="zh-CN"/>
        </w:rPr>
        <w:t>安徽电气工程职业技术</w:t>
      </w:r>
      <w:r>
        <w:rPr>
          <w:rFonts w:hint="eastAsia"/>
        </w:rPr>
        <w:t>学院</w:t>
      </w:r>
      <w:bookmarkEnd w:id="88"/>
      <w:bookmarkEnd w:id="89"/>
      <w:bookmarkEnd w:id="90"/>
      <w:bookmarkEnd w:id="91"/>
      <w:bookmarkEnd w:id="92"/>
      <w:bookmarkEnd w:id="93"/>
      <w:bookmarkEnd w:id="94"/>
      <w:bookmarkEnd w:id="95"/>
    </w:p>
    <w:p w14:paraId="34E6939F">
      <w:pPr>
        <w:pStyle w:val="2"/>
        <w:rPr>
          <w:rFonts w:hint="eastAsia"/>
        </w:rPr>
      </w:pPr>
      <w:bookmarkStart w:id="96" w:name="_Toc1342"/>
      <w:bookmarkStart w:id="97" w:name="_Toc31411"/>
      <w:bookmarkStart w:id="98" w:name="_Toc29488"/>
      <w:bookmarkStart w:id="99" w:name="_Toc8169"/>
      <w:bookmarkStart w:id="100" w:name="_Toc32072"/>
      <w:bookmarkStart w:id="101" w:name="_Toc17890"/>
      <w:bookmarkStart w:id="102" w:name="_Toc8762"/>
      <w:bookmarkStart w:id="103" w:name="_Toc9643"/>
      <w:r>
        <w:rPr>
          <w:rFonts w:hint="eastAsia"/>
        </w:rPr>
        <w:t>大学生“十佳百星”评选</w:t>
      </w:r>
      <w:r>
        <w:rPr>
          <w:rFonts w:hint="eastAsia"/>
          <w:lang w:eastAsia="zh-CN"/>
        </w:rPr>
        <w:t>办法</w:t>
      </w:r>
      <w:bookmarkEnd w:id="96"/>
      <w:bookmarkEnd w:id="97"/>
      <w:bookmarkEnd w:id="98"/>
      <w:bookmarkEnd w:id="99"/>
      <w:bookmarkEnd w:id="100"/>
      <w:bookmarkEnd w:id="101"/>
      <w:bookmarkEnd w:id="102"/>
      <w:bookmarkEnd w:id="103"/>
    </w:p>
    <w:p w14:paraId="6A4B7169">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p>
    <w:p w14:paraId="524956E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为进一步加强和改进我校大学生思想政治教育工作，全面推进素质教育，营造积极向上的学习生活氛围，培养一批德、智、体、美、劳全面发展的优秀学生，宣传展示我校优秀大学生的风采，发挥优秀学生的典型示范和激励引导作用，开展“十佳百星”大学生评选活动</w:t>
      </w:r>
      <w:r>
        <w:rPr>
          <w:rFonts w:hint="eastAsia" w:ascii="方正书宋简体" w:hAnsi="方正书宋简体" w:eastAsia="方正书宋简体" w:cs="方正书宋简体"/>
          <w:sz w:val="21"/>
          <w:szCs w:val="21"/>
          <w:lang w:val="en-US" w:eastAsia="zh-CN"/>
        </w:rPr>
        <w:t>并</w:t>
      </w:r>
      <w:r>
        <w:rPr>
          <w:rFonts w:hint="eastAsia" w:ascii="方正书宋简体" w:hAnsi="方正书宋简体" w:eastAsia="方正书宋简体" w:cs="方正书宋简体"/>
          <w:sz w:val="21"/>
          <w:szCs w:val="21"/>
        </w:rPr>
        <w:t>予以表彰。</w:t>
      </w:r>
    </w:p>
    <w:p w14:paraId="7994052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left"/>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一、评选项目</w:t>
      </w:r>
    </w:p>
    <w:p w14:paraId="0D368AE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十佳班长团支书、十佳技能之星、十佳创新创业之星、十佳课堂笔记、十佳道德之星、十佳自强之星、十佳</w:t>
      </w:r>
      <w:r>
        <w:rPr>
          <w:rFonts w:hint="eastAsia" w:ascii="方正书宋简体" w:hAnsi="方正书宋简体" w:eastAsia="方正书宋简体" w:cs="方正书宋简体"/>
          <w:sz w:val="21"/>
          <w:szCs w:val="21"/>
          <w:lang w:eastAsia="zh-CN"/>
        </w:rPr>
        <w:t>宿舍</w:t>
      </w:r>
      <w:r>
        <w:rPr>
          <w:rFonts w:hint="eastAsia" w:ascii="方正书宋简体" w:hAnsi="方正书宋简体" w:eastAsia="方正书宋简体" w:cs="方正书宋简体"/>
          <w:sz w:val="21"/>
          <w:szCs w:val="21"/>
        </w:rPr>
        <w:t>长、十佳进步之星、十佳志愿之星、十佳文体之星。</w:t>
      </w:r>
    </w:p>
    <w:p w14:paraId="7FA52AD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left"/>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二、评选方案</w:t>
      </w:r>
    </w:p>
    <w:p w14:paraId="1E7EBBE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（一）十佳班长团支书</w:t>
      </w:r>
    </w:p>
    <w:p w14:paraId="3F98AA0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切实加强基层团组织建设，在基层团组织中形成创先争优的浓厚氛围，激励团干部不断提高自身素质，发挥模范带头作用；加强班集体建设，培养班级主要学生干部，发挥班长的积极性、主动性和创造性，从而更好地服务同学，促进班风、学风建设。</w:t>
      </w:r>
    </w:p>
    <w:p w14:paraId="0DC80B5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评选流程：由各系团总支负责组织。在二、三年级中产生</w:t>
      </w:r>
      <w:r>
        <w:rPr>
          <w:rFonts w:hint="eastAsia" w:ascii="方正书宋简体" w:hAnsi="方正书宋简体" w:eastAsia="方正书宋简体" w:cs="方正书宋简体"/>
          <w:sz w:val="21"/>
          <w:szCs w:val="21"/>
          <w:lang w:val="en-US" w:eastAsia="zh-CN"/>
        </w:rPr>
        <w:t>十佳</w:t>
      </w:r>
      <w:r>
        <w:rPr>
          <w:rFonts w:hint="eastAsia" w:ascii="方正书宋简体" w:hAnsi="方正书宋简体" w:eastAsia="方正书宋简体" w:cs="方正书宋简体"/>
          <w:sz w:val="21"/>
          <w:szCs w:val="21"/>
        </w:rPr>
        <w:t>班长或团支书，二、三年级分配名额为6、4</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申请者提供材料，系团总支组织初审后由院团委</w:t>
      </w:r>
      <w:r>
        <w:rPr>
          <w:rFonts w:hint="eastAsia" w:ascii="方正书宋简体" w:hAnsi="方正书宋简体" w:eastAsia="方正书宋简体" w:cs="方正书宋简体"/>
          <w:sz w:val="21"/>
          <w:szCs w:val="21"/>
          <w:lang w:val="en-US" w:eastAsia="zh-CN"/>
        </w:rPr>
        <w:t>组织评选</w:t>
      </w:r>
      <w:r>
        <w:rPr>
          <w:rFonts w:hint="eastAsia" w:ascii="方正书宋简体" w:hAnsi="方正书宋简体" w:eastAsia="方正书宋简体" w:cs="方正书宋简体"/>
          <w:sz w:val="21"/>
          <w:szCs w:val="21"/>
        </w:rPr>
        <w:t>。</w:t>
      </w:r>
    </w:p>
    <w:p w14:paraId="02A45FC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（二）十佳技能之星</w:t>
      </w:r>
    </w:p>
    <w:p w14:paraId="015F6C5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主旨：体现职业院校特色，引导学生积极参与科技、职业技能竞赛活动等，提高大学生的职业能力。</w:t>
      </w:r>
    </w:p>
    <w:p w14:paraId="4C45CCC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评选流程：由各系团总支负责组织初审。从积极参加专业社团活动、协助专业教师参与实验实训室建设与维护、参加校内外技能大赛的学生中产生，系团总支组织初审后由院团委</w:t>
      </w:r>
      <w:r>
        <w:rPr>
          <w:rFonts w:hint="eastAsia" w:ascii="方正书宋简体" w:hAnsi="方正书宋简体" w:eastAsia="方正书宋简体" w:cs="方正书宋简体"/>
          <w:sz w:val="21"/>
          <w:szCs w:val="21"/>
          <w:lang w:val="en-US" w:eastAsia="zh-CN"/>
        </w:rPr>
        <w:t>组织评选</w:t>
      </w:r>
      <w:r>
        <w:rPr>
          <w:rFonts w:hint="eastAsia" w:ascii="方正书宋简体" w:hAnsi="方正书宋简体" w:eastAsia="方正书宋简体" w:cs="方正书宋简体"/>
          <w:sz w:val="21"/>
          <w:szCs w:val="21"/>
        </w:rPr>
        <w:t>。</w:t>
      </w:r>
    </w:p>
    <w:p w14:paraId="3BD8C38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（三）十佳创新创业之星</w:t>
      </w:r>
    </w:p>
    <w:p w14:paraId="65EE4B6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培养学生的创新创业意识，提高学生的创新思维能力和实践能力。</w:t>
      </w:r>
    </w:p>
    <w:p w14:paraId="0EB8C33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评选流程；由各系团总支负责组织初审。推荐富有创新精神，积极参加创新实践活动，具有钻研精神和实践能力或者具有已经运营的创业项目的学生，系团总支组织初审后由院团委</w:t>
      </w:r>
      <w:r>
        <w:rPr>
          <w:rFonts w:hint="eastAsia" w:ascii="方正书宋简体" w:hAnsi="方正书宋简体" w:eastAsia="方正书宋简体" w:cs="方正书宋简体"/>
          <w:sz w:val="21"/>
          <w:szCs w:val="21"/>
          <w:lang w:val="en-US" w:eastAsia="zh-CN"/>
        </w:rPr>
        <w:t>组织评选</w:t>
      </w:r>
      <w:r>
        <w:rPr>
          <w:rFonts w:hint="eastAsia" w:ascii="方正书宋简体" w:hAnsi="方正书宋简体" w:eastAsia="方正书宋简体" w:cs="方正书宋简体"/>
          <w:sz w:val="21"/>
          <w:szCs w:val="21"/>
        </w:rPr>
        <w:t>。</w:t>
      </w:r>
    </w:p>
    <w:p w14:paraId="2291A4F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（四）十佳课堂笔记</w:t>
      </w:r>
    </w:p>
    <w:p w14:paraId="1299482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主旨：为促进学生重视第一课堂学习，调动同学们的学习积极性，提高课堂学习效果和学习质量，培养学生记笔记的好习惯，并将优秀的学习笔记进行校内展示，传递好的学习经验。</w:t>
      </w:r>
    </w:p>
    <w:p w14:paraId="7D60391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评选流程：由各系团总支负责组织初审。主要面向二、三年级学生开展评选，由申请者提供课堂笔记，通过观摩投票方式产生，院团委终审。</w:t>
      </w:r>
    </w:p>
    <w:p w14:paraId="3D49421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（五）十佳道德之星</w:t>
      </w:r>
    </w:p>
    <w:p w14:paraId="65715B7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弘扬社会主义核心价值观，培养同学们模范遵守公民基本道德规范，在助人为乐、尊师爱生、拾金不昧、见义勇为、文明创建、诚实守信、热爱公益等方面表现突出、师生认可度高，能在引领校园文明风尚中发挥积极作用。</w:t>
      </w:r>
    </w:p>
    <w:p w14:paraId="6ACF886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评选流程：由各系团总支负责组织初审。主要在二、三年级学生中产生，由申请者提供申请材料，自下而上由班级团支部、系团总支推选，系团总支初审后由院团委</w:t>
      </w:r>
      <w:r>
        <w:rPr>
          <w:rFonts w:hint="eastAsia" w:ascii="方正书宋简体" w:hAnsi="方正书宋简体" w:eastAsia="方正书宋简体" w:cs="方正书宋简体"/>
          <w:sz w:val="21"/>
          <w:szCs w:val="21"/>
          <w:lang w:val="en-US" w:eastAsia="zh-CN"/>
        </w:rPr>
        <w:t>组织评选</w:t>
      </w:r>
      <w:r>
        <w:rPr>
          <w:rFonts w:hint="eastAsia" w:ascii="方正书宋简体" w:hAnsi="方正书宋简体" w:eastAsia="方正书宋简体" w:cs="方正书宋简体"/>
          <w:sz w:val="21"/>
          <w:szCs w:val="21"/>
        </w:rPr>
        <w:t>。</w:t>
      </w:r>
    </w:p>
    <w:p w14:paraId="17233F7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（六）十佳自强之星</w:t>
      </w:r>
    </w:p>
    <w:p w14:paraId="37435A8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主旨：引导和激励家庭经济困难学生自强自立、奋发成才；引导大学生积极参加社会实践活动。</w:t>
      </w:r>
    </w:p>
    <w:p w14:paraId="76A5D2A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评选流程：由各系团总支负责组织初审。在各系二、三年级中从家庭经济困难的学生中选拔自强自立的优秀学生典型，或选拔积极参与社会实践活动的优秀学生典型，系团总支初审后由院团委</w:t>
      </w:r>
      <w:r>
        <w:rPr>
          <w:rFonts w:hint="eastAsia" w:ascii="方正书宋简体" w:hAnsi="方正书宋简体" w:eastAsia="方正书宋简体" w:cs="方正书宋简体"/>
          <w:sz w:val="21"/>
          <w:szCs w:val="21"/>
          <w:lang w:val="en-US" w:eastAsia="zh-CN"/>
        </w:rPr>
        <w:t>组织评选</w:t>
      </w:r>
      <w:r>
        <w:rPr>
          <w:rFonts w:hint="eastAsia" w:ascii="方正书宋简体" w:hAnsi="方正书宋简体" w:eastAsia="方正书宋简体" w:cs="方正书宋简体"/>
          <w:sz w:val="21"/>
          <w:szCs w:val="21"/>
        </w:rPr>
        <w:t>。</w:t>
      </w:r>
    </w:p>
    <w:p w14:paraId="442FC15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（七）十佳</w:t>
      </w:r>
      <w:r>
        <w:rPr>
          <w:rFonts w:hint="eastAsia" w:ascii="方正书宋简体" w:hAnsi="方正书宋简体" w:eastAsia="方正书宋简体" w:cs="方正书宋简体"/>
          <w:sz w:val="21"/>
          <w:szCs w:val="21"/>
          <w:lang w:eastAsia="zh-CN"/>
        </w:rPr>
        <w:t>宿舍</w:t>
      </w:r>
      <w:r>
        <w:rPr>
          <w:rFonts w:hint="eastAsia" w:ascii="方正书宋简体" w:hAnsi="方正书宋简体" w:eastAsia="方正书宋简体" w:cs="方正书宋简体"/>
          <w:sz w:val="21"/>
          <w:szCs w:val="21"/>
        </w:rPr>
        <w:t>长</w:t>
      </w:r>
    </w:p>
    <w:p w14:paraId="765D6E7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主旨：发挥</w:t>
      </w:r>
      <w:r>
        <w:rPr>
          <w:rFonts w:hint="eastAsia" w:ascii="方正书宋简体" w:hAnsi="方正书宋简体" w:eastAsia="方正书宋简体" w:cs="方正书宋简体"/>
          <w:sz w:val="21"/>
          <w:szCs w:val="21"/>
          <w:lang w:eastAsia="zh-CN"/>
        </w:rPr>
        <w:t>宿舍</w:t>
      </w:r>
      <w:r>
        <w:rPr>
          <w:rFonts w:hint="eastAsia" w:ascii="方正书宋简体" w:hAnsi="方正书宋简体" w:eastAsia="方正书宋简体" w:cs="方正书宋简体"/>
          <w:sz w:val="21"/>
          <w:szCs w:val="21"/>
        </w:rPr>
        <w:t>长在宿舍管理中的积极作用，营造安全卫生舒适的生活环境。</w:t>
      </w:r>
    </w:p>
    <w:p w14:paraId="2CA4C5E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评选流程：由院学生会生活保障部负责组织。原则上在上学年评选的“优秀</w:t>
      </w:r>
      <w:r>
        <w:rPr>
          <w:rFonts w:hint="eastAsia" w:ascii="方正书宋简体" w:hAnsi="方正书宋简体" w:eastAsia="方正书宋简体" w:cs="方正书宋简体"/>
          <w:sz w:val="21"/>
          <w:szCs w:val="21"/>
          <w:lang w:eastAsia="zh-CN"/>
        </w:rPr>
        <w:t>宿舍</w:t>
      </w:r>
      <w:r>
        <w:rPr>
          <w:rFonts w:hint="eastAsia" w:ascii="方正书宋简体" w:hAnsi="方正书宋简体" w:eastAsia="方正书宋简体" w:cs="方正书宋简体"/>
          <w:sz w:val="21"/>
          <w:szCs w:val="21"/>
        </w:rPr>
        <w:t>长”中产生，由申请者提交申请材料，院学生会生活保障部根据日常检查结果进行评选，</w:t>
      </w:r>
      <w:r>
        <w:rPr>
          <w:rFonts w:hint="eastAsia" w:ascii="方正书宋简体" w:hAnsi="方正书宋简体" w:eastAsia="方正书宋简体" w:cs="方正书宋简体"/>
          <w:sz w:val="21"/>
          <w:szCs w:val="21"/>
          <w:lang w:val="en-US" w:eastAsia="zh-CN"/>
        </w:rPr>
        <w:t>各系</w:t>
      </w:r>
      <w:r>
        <w:rPr>
          <w:rFonts w:hint="eastAsia" w:ascii="方正书宋简体" w:hAnsi="方正书宋简体" w:eastAsia="方正书宋简体" w:cs="方正书宋简体"/>
          <w:sz w:val="21"/>
          <w:szCs w:val="21"/>
        </w:rPr>
        <w:t>团总支初审后院团委终审。</w:t>
      </w:r>
    </w:p>
    <w:p w14:paraId="63C3115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（八）十佳进步之星</w:t>
      </w:r>
    </w:p>
    <w:p w14:paraId="4DDFB5E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主旨：培养学生争先进位的意识，发掘那些在学习成绩、素质拓展活动和遵章守纪等方面较前一学年有明显进步的学生，以激励他们和其他同学树立更高的目标，形成你追我赶的良好氛围。</w:t>
      </w:r>
    </w:p>
    <w:p w14:paraId="59E7F14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评选流程：由各系团总支负责组织初审并提供取得进步的相关数据和素材，团委评选终审。</w:t>
      </w:r>
    </w:p>
    <w:p w14:paraId="176DEB6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（九）十佳志愿之星</w:t>
      </w:r>
    </w:p>
    <w:p w14:paraId="6231A58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主旨：鼓励大学生积极参与志愿服务事业，弘扬“奉献、友爱、互助、进步”的志愿者精神，更好地服务校园、服务社会，推动文明校园建设。</w:t>
      </w:r>
    </w:p>
    <w:p w14:paraId="1D7BA97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评选流程：由“善小”志愿者服务队与院团委联合组织初审。学生个人提出申请或组织推荐，院团委终审。</w:t>
      </w:r>
    </w:p>
    <w:p w14:paraId="334C24D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（十）十佳文体之星</w:t>
      </w:r>
    </w:p>
    <w:p w14:paraId="15F5E04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主旨：鼓励学生积极参加文艺、体育、阅读、文学写作等第二课堂活动，丰富个人精神文化生活，加强大学生素质教育，积极为班集体和学校赢得荣誉。</w:t>
      </w:r>
    </w:p>
    <w:p w14:paraId="6F9864B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评选流程：由院学生会文艺宣传部、体育部负责组织初审。由学生个人申请，主要根据学生平时参加文体活动情况和在各种文体竞赛</w:t>
      </w:r>
      <w:r>
        <w:rPr>
          <w:rFonts w:hint="eastAsia" w:ascii="方正书宋简体" w:hAnsi="方正书宋简体" w:eastAsia="方正书宋简体" w:cs="方正书宋简体"/>
          <w:sz w:val="21"/>
          <w:szCs w:val="21"/>
          <w:lang w:val="en-US" w:eastAsia="zh-CN"/>
        </w:rPr>
        <w:t>中</w:t>
      </w:r>
      <w:r>
        <w:rPr>
          <w:rFonts w:hint="eastAsia" w:ascii="方正书宋简体" w:hAnsi="方正书宋简体" w:eastAsia="方正书宋简体" w:cs="方正书宋简体"/>
          <w:sz w:val="21"/>
          <w:szCs w:val="21"/>
        </w:rPr>
        <w:t>取得的成绩评选产生，院团委终审。</w:t>
      </w:r>
    </w:p>
    <w:p w14:paraId="5EB3053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left"/>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三、有关要求</w:t>
      </w:r>
    </w:p>
    <w:p w14:paraId="4C9966D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各有关部门、各系、各级团学组织要在日常学习、工作中挖掘典型、收集素材，保证评选的真实性；院团委、系团总支要加强对活动的监督和指导，保证评选的公正性。在评选周期范围内，凡因违反校规校纪受到警告及以上处分者，不得参与“十佳百星”大学生的评选。</w:t>
      </w:r>
    </w:p>
    <w:p w14:paraId="3FA7EB8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left"/>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四、奖励办法</w:t>
      </w:r>
    </w:p>
    <w:p w14:paraId="38D0772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outlineLvl w:val="9"/>
        <w:rPr>
          <w:rFonts w:hint="eastAsia" w:ascii="方正书宋简体" w:hAnsi="方正书宋简体" w:eastAsia="方正书宋简体" w:cs="方正书宋简体"/>
          <w:b w:val="0"/>
          <w:bCs/>
          <w:sz w:val="21"/>
          <w:szCs w:val="21"/>
          <w:lang w:val="en-US" w:eastAsia="zh-CN"/>
        </w:rPr>
        <w:sectPr>
          <w:pgSz w:w="7937" w:h="11905"/>
          <w:pgMar w:top="1417" w:right="1134" w:bottom="1304" w:left="1134" w:header="850" w:footer="992" w:gutter="0"/>
          <w:pgNumType w:fmt="decimal"/>
          <w:cols w:space="0" w:num="1"/>
          <w:rtlGutter w:val="0"/>
          <w:docGrid w:type="lines" w:linePitch="340" w:charSpace="0"/>
        </w:sectPr>
      </w:pPr>
      <w:r>
        <w:rPr>
          <w:rFonts w:hint="eastAsia" w:ascii="方正书宋简体" w:hAnsi="方正书宋简体" w:eastAsia="方正书宋简体" w:cs="方正书宋简体"/>
          <w:sz w:val="21"/>
          <w:szCs w:val="21"/>
        </w:rPr>
        <w:t>授予安徽电气工程职业技术学院“十佳百星”对应项目的荣誉称号和一定的物质奖励；院团委网站、团委微博、宣传橱窗，广播站等平台</w:t>
      </w:r>
      <w:r>
        <w:rPr>
          <w:rFonts w:hint="eastAsia" w:ascii="方正书宋简体" w:hAnsi="方正书宋简体" w:eastAsia="方正书宋简体" w:cs="方正书宋简体"/>
          <w:sz w:val="21"/>
          <w:szCs w:val="21"/>
          <w:lang w:val="en-US" w:eastAsia="zh-CN"/>
        </w:rPr>
        <w:t>宣传</w:t>
      </w:r>
      <w:r>
        <w:rPr>
          <w:rFonts w:hint="eastAsia" w:ascii="方正书宋简体" w:hAnsi="方正书宋简体" w:eastAsia="方正书宋简体" w:cs="方正书宋简体"/>
          <w:sz w:val="21"/>
          <w:szCs w:val="21"/>
        </w:rPr>
        <w:t>其先进事迹；同等条件下，在各类先进个人评比时优先考虑。</w:t>
      </w:r>
    </w:p>
    <w:p w14:paraId="2DA6D7DC">
      <w:pPr>
        <w:pStyle w:val="2"/>
        <w:rPr>
          <w:rFonts w:hint="eastAsia"/>
        </w:rPr>
      </w:pPr>
      <w:r>
        <w:rPr>
          <w:rFonts w:hint="eastAsia"/>
        </w:rPr>
        <w:t>安徽电气工程职业技术学院</w:t>
      </w:r>
    </w:p>
    <w:p w14:paraId="5744B5E0">
      <w:pPr>
        <w:pStyle w:val="2"/>
        <w:rPr>
          <w:rFonts w:hint="eastAsia"/>
        </w:rPr>
      </w:pPr>
      <w:r>
        <w:rPr>
          <w:rFonts w:hint="eastAsia"/>
        </w:rPr>
        <w:t>学生违纪处分办法</w:t>
      </w:r>
    </w:p>
    <w:p w14:paraId="31E0AF2C">
      <w:pPr>
        <w:pageBreakBefore w:val="0"/>
        <w:overflowPunct/>
        <w:topLinePunct w:val="0"/>
        <w:bidi w:val="0"/>
        <w:adjustRightInd w:val="0"/>
        <w:snapToGrid w:val="0"/>
        <w:spacing w:line="400" w:lineRule="exact"/>
        <w:ind w:left="0" w:leftChars="0" w:right="0" w:firstLine="420" w:firstLineChars="200"/>
        <w:jc w:val="center"/>
        <w:rPr>
          <w:rFonts w:hint="eastAsia" w:ascii="方正书宋简体" w:hAnsi="方正书宋简体" w:eastAsia="方正书宋简体" w:cs="方正书宋简体"/>
          <w:color w:val="000000"/>
          <w:kern w:val="0"/>
          <w:sz w:val="21"/>
          <w:szCs w:val="21"/>
        </w:rPr>
      </w:pPr>
    </w:p>
    <w:p w14:paraId="2C78CBD2">
      <w:pPr>
        <w:pStyle w:val="3"/>
        <w:rPr>
          <w:rFonts w:hint="eastAsia"/>
        </w:rPr>
      </w:pPr>
      <w:r>
        <w:rPr>
          <w:rFonts w:hint="eastAsia"/>
        </w:rPr>
        <w:t xml:space="preserve">第一章 </w:t>
      </w:r>
      <w:r>
        <w:rPr>
          <w:rFonts w:hint="eastAsia"/>
          <w:lang w:val="en-US" w:eastAsia="zh-CN"/>
        </w:rPr>
        <w:t xml:space="preserve"> </w:t>
      </w:r>
      <w:r>
        <w:rPr>
          <w:rFonts w:hint="eastAsia"/>
        </w:rPr>
        <w:t>总则</w:t>
      </w:r>
    </w:p>
    <w:p w14:paraId="407D6389">
      <w:pPr>
        <w:rPr>
          <w:rFonts w:hint="eastAsia"/>
        </w:rPr>
      </w:pPr>
    </w:p>
    <w:p w14:paraId="35ADF086">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第一条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为维护学院正常的教学和生活秩序，保障学生身心健康，创造良好的育人环境，确保人才培养质量，依据《普通高等学校学生管理规定》（教育部令第41号）、《高等学校学生行为准则》及其他有关规定，结合学院实际情况，制定本办法。</w:t>
      </w:r>
    </w:p>
    <w:p w14:paraId="702DDBC3">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本</w:t>
      </w:r>
      <w:r>
        <w:rPr>
          <w:rFonts w:hint="eastAsia" w:ascii="方正书宋简体" w:hAnsi="方正书宋简体" w:eastAsia="方正书宋简体" w:cs="方正书宋简体"/>
          <w:sz w:val="21"/>
          <w:szCs w:val="21"/>
          <w:lang w:val="en-US" w:eastAsia="zh-CN"/>
        </w:rPr>
        <w:t>办法</w:t>
      </w:r>
      <w:r>
        <w:rPr>
          <w:rFonts w:hint="eastAsia" w:ascii="方正书宋简体" w:hAnsi="方正书宋简体" w:eastAsia="方正书宋简体" w:cs="方正书宋简体"/>
          <w:sz w:val="21"/>
          <w:szCs w:val="21"/>
        </w:rPr>
        <w:t>适用于具有安徽电气工程职业技术学院（以下简称“学院”）正式学籍的接受普通高等学历教育的全日制学生的管理。</w:t>
      </w:r>
    </w:p>
    <w:p w14:paraId="5021B196">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第三条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学院给予学生处分，坚持教育与惩戒相结合，与学生违法、违纪行为的性质和过错的严重程度相适应。做到证据充分、依据明确、定性准确、程序正当、处分适当。</w:t>
      </w:r>
    </w:p>
    <w:p w14:paraId="259B338E">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p>
    <w:p w14:paraId="73FDD0FC">
      <w:pPr>
        <w:pStyle w:val="3"/>
        <w:rPr>
          <w:rFonts w:hint="eastAsia"/>
        </w:rPr>
      </w:pPr>
      <w:r>
        <w:rPr>
          <w:rFonts w:hint="eastAsia"/>
        </w:rPr>
        <w:t>第二章</w:t>
      </w:r>
      <w:r>
        <w:rPr>
          <w:rFonts w:hint="eastAsia"/>
          <w:lang w:val="en-US" w:eastAsia="zh-CN"/>
        </w:rPr>
        <w:t xml:space="preserve"> </w:t>
      </w:r>
      <w:r>
        <w:rPr>
          <w:rFonts w:hint="eastAsia"/>
        </w:rPr>
        <w:t xml:space="preserve"> 处分的方式</w:t>
      </w:r>
    </w:p>
    <w:p w14:paraId="4C252D44">
      <w:pPr>
        <w:rPr>
          <w:rFonts w:hint="eastAsia"/>
        </w:rPr>
      </w:pPr>
    </w:p>
    <w:p w14:paraId="286F08A6">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第四条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学生违纪，学院可根据情节轻重给予纪律处分。纪律处分分以下5种：</w:t>
      </w:r>
    </w:p>
    <w:p w14:paraId="62210FC8">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（一）警告；</w:t>
      </w:r>
    </w:p>
    <w:p w14:paraId="623578AF">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（二）严重警告；</w:t>
      </w:r>
    </w:p>
    <w:p w14:paraId="6B25A08B">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（三）记过；</w:t>
      </w:r>
    </w:p>
    <w:p w14:paraId="210D785D">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（四）留校察看；</w:t>
      </w:r>
    </w:p>
    <w:p w14:paraId="2891C2A7">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（五）开除学籍。</w:t>
      </w:r>
    </w:p>
    <w:p w14:paraId="67BC2F6F">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第五条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纪律处分的期限：</w:t>
      </w:r>
    </w:p>
    <w:p w14:paraId="4D16EA04">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（一）警告、严重警告处分，6个月；</w:t>
      </w:r>
    </w:p>
    <w:p w14:paraId="78673E70">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（二）记过处分，9个月；</w:t>
      </w:r>
    </w:p>
    <w:p w14:paraId="798943AB">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（三）留校察看处分，12个月。</w:t>
      </w:r>
    </w:p>
    <w:p w14:paraId="33E3ED57">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第六条</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有下列情节之一，可以从轻处分或免予处分：</w:t>
      </w:r>
    </w:p>
    <w:p w14:paraId="28CE3543">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（一）能主动承认错误，如实交待错误事实，检查认识深刻，有悔改表现者；</w:t>
      </w:r>
    </w:p>
    <w:p w14:paraId="0333139E">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（二）确系他人胁迫并能主动检举、揭发他人的违纪行为，积极协助组织查处问题，认错态度好者；</w:t>
      </w:r>
    </w:p>
    <w:p w14:paraId="33332B70">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（三）有立功表现者；</w:t>
      </w:r>
    </w:p>
    <w:p w14:paraId="2984AC18">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（四）有其他可从轻处分情节者。</w:t>
      </w:r>
    </w:p>
    <w:p w14:paraId="58404497">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第七条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有下列情节之一，应从重处分</w:t>
      </w:r>
    </w:p>
    <w:p w14:paraId="5394A153">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（一）违纪后拒不承认错误或包庇他人违纪行为者；</w:t>
      </w:r>
    </w:p>
    <w:p w14:paraId="2CE587DF">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（二）在组织调查中翻供、串供或对有关人员打击报复、威胁恫吓者；</w:t>
      </w:r>
    </w:p>
    <w:p w14:paraId="04F752EF">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（三）违纪行为组织者或邀约校外人员参与者；</w:t>
      </w:r>
    </w:p>
    <w:p w14:paraId="515E11CC">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（四）曾经受到过纪律处分，再次违纪者；</w:t>
      </w:r>
    </w:p>
    <w:p w14:paraId="16B30A1B">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（五）有其他应予从重处分情节者。</w:t>
      </w:r>
    </w:p>
    <w:p w14:paraId="7C889128">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第八条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被开除学籍的学生只发给学习证明，学生档案、户口退回其家庭户籍所在地。</w:t>
      </w:r>
    </w:p>
    <w:p w14:paraId="3166C9A3">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第九条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各类处分材料均归入本人档案，除因处分有误纠正外一律不得撤销。</w:t>
      </w:r>
    </w:p>
    <w:p w14:paraId="5B7504C9">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p>
    <w:p w14:paraId="6B2D0094">
      <w:pPr>
        <w:pStyle w:val="3"/>
        <w:rPr>
          <w:rFonts w:hint="eastAsia"/>
        </w:rPr>
      </w:pPr>
      <w:r>
        <w:rPr>
          <w:rFonts w:hint="eastAsia"/>
        </w:rPr>
        <w:t xml:space="preserve">第三章 </w:t>
      </w:r>
      <w:r>
        <w:rPr>
          <w:rFonts w:hint="eastAsia"/>
          <w:lang w:val="en-US" w:eastAsia="zh-CN"/>
        </w:rPr>
        <w:t xml:space="preserve"> </w:t>
      </w:r>
      <w:r>
        <w:rPr>
          <w:rFonts w:hint="eastAsia"/>
        </w:rPr>
        <w:t>违纪处分的具体规定</w:t>
      </w:r>
    </w:p>
    <w:p w14:paraId="0106C607">
      <w:pPr>
        <w:rPr>
          <w:rFonts w:hint="eastAsia"/>
        </w:rPr>
      </w:pPr>
    </w:p>
    <w:p w14:paraId="08F310A8">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对违反国家和地方法律、法规者给予以下处分：</w:t>
      </w:r>
    </w:p>
    <w:p w14:paraId="10011B7C">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（一）触犯国家法律，构成刑事犯罪，被判处管制、拘役、徒刑者给予开除学籍处分；</w:t>
      </w:r>
    </w:p>
    <w:p w14:paraId="054F8CA2">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（二）违反《中华人民共和国治安管理处罚法》或其他法律、法规，被国家有关机关、授权组织处罚者，视情节给予</w:t>
      </w:r>
      <w:r>
        <w:rPr>
          <w:rFonts w:hint="eastAsia" w:ascii="方正书宋简体" w:hAnsi="方正书宋简体" w:eastAsia="方正书宋简体" w:cs="方正书宋简体"/>
          <w:sz w:val="21"/>
          <w:szCs w:val="21"/>
          <w:lang w:val="en-US" w:eastAsia="zh-CN"/>
        </w:rPr>
        <w:t>留校察看</w:t>
      </w:r>
      <w:r>
        <w:rPr>
          <w:rFonts w:hint="eastAsia" w:ascii="方正书宋简体" w:hAnsi="方正书宋简体" w:eastAsia="方正书宋简体" w:cs="方正书宋简体"/>
          <w:sz w:val="21"/>
          <w:szCs w:val="21"/>
        </w:rPr>
        <w:t>以上处分；</w:t>
      </w:r>
    </w:p>
    <w:p w14:paraId="2B2955D5">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（三）违反国家法律、法规，被司法和有关部门认定但不予处罚或免于处罚者，给予</w:t>
      </w:r>
      <w:r>
        <w:rPr>
          <w:rFonts w:hint="eastAsia" w:ascii="方正书宋简体" w:hAnsi="方正书宋简体" w:eastAsia="方正书宋简体" w:cs="方正书宋简体"/>
          <w:sz w:val="21"/>
          <w:szCs w:val="21"/>
          <w:lang w:val="en-US" w:eastAsia="zh-CN"/>
        </w:rPr>
        <w:t>严重警告</w:t>
      </w:r>
      <w:r>
        <w:rPr>
          <w:rFonts w:hint="eastAsia" w:ascii="方正书宋简体" w:hAnsi="方正书宋简体" w:eastAsia="方正书宋简体" w:cs="方正书宋简体"/>
          <w:sz w:val="21"/>
          <w:szCs w:val="21"/>
        </w:rPr>
        <w:t>以上处分。</w:t>
      </w:r>
    </w:p>
    <w:p w14:paraId="7DBEADAB">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第十一条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对反对四项基本原则，从事非法的社会、政治、宗教、封建迷信活动，或进行其他扰乱社会秩序或破坏教学、生活秩序的活动者，尚未构成刑事犯罪的，给予留校察看以上处分。</w:t>
      </w:r>
    </w:p>
    <w:p w14:paraId="76A8E13D">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（一）违反有关法律法规，组织、参加未经批准的集会、游行、示威活动，组织、策划或参与扰乱社会秩序或破坏学院的教学、管理秩序，从事破坏安定团结活动者；</w:t>
      </w:r>
    </w:p>
    <w:p w14:paraId="4EA89F50">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（二）张贴、散发大小字报，出版、传播非法刊物，以及通过其他途径散布反动言论，混淆视听制造混乱者；</w:t>
      </w:r>
    </w:p>
    <w:p w14:paraId="7AD92C53">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（三）组织、加入非法社会团体或组织、从事非法活动者；</w:t>
      </w:r>
    </w:p>
    <w:p w14:paraId="423BCC8C">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（四）违反学生社团管理的有关规定，未经批准组织成立学生社团并开展活动，或以合法学生社团的名义开展非法活动，或有其他违反社团管理规定并造成严重后果者；</w:t>
      </w:r>
    </w:p>
    <w:p w14:paraId="3F3CF15B">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 xml:space="preserve">（五）组织和参与非法传销、非法集资、封建迷信等活动者； </w:t>
      </w:r>
    </w:p>
    <w:p w14:paraId="12E1E2E3">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（六）在校内进行宗教活动者；</w:t>
      </w:r>
    </w:p>
    <w:p w14:paraId="32C87C93">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rPr>
        <w:t>（七）泄漏国家秘密者；</w:t>
      </w:r>
    </w:p>
    <w:p w14:paraId="640840CB">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（八）其他违反宪法，反对四项基本原则，破坏安定团结，扰乱社会秩序的行为。</w:t>
      </w:r>
    </w:p>
    <w:p w14:paraId="6D1CA5D9">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第十二条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对利用计算机信息网络违纪者，尚未构成刑事犯罪的，给予以下处分：</w:t>
      </w:r>
    </w:p>
    <w:p w14:paraId="4269EDA6">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（一）散播混淆视听、制造混乱的言论者，</w:t>
      </w:r>
      <w:r>
        <w:rPr>
          <w:rFonts w:hint="eastAsia" w:ascii="方正书宋简体" w:hAnsi="方正书宋简体" w:eastAsia="方正书宋简体" w:cs="方正书宋简体"/>
          <w:sz w:val="21"/>
          <w:szCs w:val="21"/>
          <w:lang w:val="en-US" w:eastAsia="zh-CN"/>
        </w:rPr>
        <w:t>视情节轻重，</w:t>
      </w:r>
      <w:r>
        <w:rPr>
          <w:rFonts w:hint="eastAsia" w:ascii="方正书宋简体" w:hAnsi="方正书宋简体" w:eastAsia="方正书宋简体" w:cs="方正书宋简体"/>
          <w:sz w:val="21"/>
          <w:szCs w:val="21"/>
        </w:rPr>
        <w:t>给予严重警告以上处分；</w:t>
      </w:r>
    </w:p>
    <w:p w14:paraId="58E93F2C">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（二）煽动闹事，破坏正常教学、生活秩序者，</w:t>
      </w:r>
      <w:r>
        <w:rPr>
          <w:rFonts w:hint="eastAsia" w:ascii="方正书宋简体" w:hAnsi="方正书宋简体" w:eastAsia="方正书宋简体" w:cs="方正书宋简体"/>
          <w:sz w:val="21"/>
          <w:szCs w:val="21"/>
          <w:lang w:val="en-US" w:eastAsia="zh-CN"/>
        </w:rPr>
        <w:t>视情节轻重，</w:t>
      </w:r>
      <w:r>
        <w:rPr>
          <w:rFonts w:hint="eastAsia" w:ascii="方正书宋简体" w:hAnsi="方正书宋简体" w:eastAsia="方正书宋简体" w:cs="方正书宋简体"/>
          <w:sz w:val="21"/>
          <w:szCs w:val="21"/>
        </w:rPr>
        <w:t>给予记过以上处分；</w:t>
      </w:r>
    </w:p>
    <w:p w14:paraId="2B5A03EC">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（三）散播妨碍社会安定和国家安全言论者，</w:t>
      </w:r>
      <w:r>
        <w:rPr>
          <w:rFonts w:hint="eastAsia" w:ascii="方正书宋简体" w:hAnsi="方正书宋简体" w:eastAsia="方正书宋简体" w:cs="方正书宋简体"/>
          <w:sz w:val="21"/>
          <w:szCs w:val="21"/>
          <w:lang w:val="en-US" w:eastAsia="zh-CN"/>
        </w:rPr>
        <w:t>视情节轻重，</w:t>
      </w:r>
      <w:r>
        <w:rPr>
          <w:rFonts w:hint="eastAsia" w:ascii="方正书宋简体" w:hAnsi="方正书宋简体" w:eastAsia="方正书宋简体" w:cs="方正书宋简体"/>
          <w:sz w:val="21"/>
          <w:szCs w:val="21"/>
        </w:rPr>
        <w:t>给予留校察看以上处分；</w:t>
      </w:r>
    </w:p>
    <w:p w14:paraId="48F0A359">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w:t>
      </w:r>
      <w:r>
        <w:rPr>
          <w:rFonts w:hint="eastAsia" w:ascii="方正书宋简体" w:hAnsi="方正书宋简体" w:eastAsia="方正书宋简体" w:cs="方正书宋简体"/>
          <w:sz w:val="21"/>
          <w:szCs w:val="21"/>
          <w:lang w:val="en-US" w:eastAsia="zh-CN"/>
        </w:rPr>
        <w:t>四</w:t>
      </w:r>
      <w:r>
        <w:rPr>
          <w:rFonts w:hint="eastAsia" w:ascii="方正书宋简体" w:hAnsi="方正书宋简体" w:eastAsia="方正书宋简体" w:cs="方正书宋简体"/>
          <w:sz w:val="21"/>
          <w:szCs w:val="21"/>
        </w:rPr>
        <w:t>）制造计算机病毒攻击、入侵系统、网站，对他人使用计算机或网络造成影响和破坏者，视情节</w:t>
      </w:r>
      <w:r>
        <w:rPr>
          <w:rFonts w:hint="eastAsia" w:ascii="方正书宋简体" w:hAnsi="方正书宋简体" w:eastAsia="方正书宋简体" w:cs="方正书宋简体"/>
          <w:sz w:val="21"/>
          <w:szCs w:val="21"/>
          <w:lang w:val="en-US" w:eastAsia="zh-CN"/>
        </w:rPr>
        <w:t>轻重，</w:t>
      </w:r>
      <w:r>
        <w:rPr>
          <w:rFonts w:hint="eastAsia" w:ascii="方正书宋简体" w:hAnsi="方正书宋简体" w:eastAsia="方正书宋简体" w:cs="方正书宋简体"/>
          <w:sz w:val="21"/>
          <w:szCs w:val="21"/>
        </w:rPr>
        <w:t>给予记过以上处分；</w:t>
      </w:r>
    </w:p>
    <w:p w14:paraId="7325CEA1">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w:t>
      </w:r>
      <w:r>
        <w:rPr>
          <w:rFonts w:hint="eastAsia" w:ascii="方正书宋简体" w:hAnsi="方正书宋简体" w:eastAsia="方正书宋简体" w:cs="方正书宋简体"/>
          <w:sz w:val="21"/>
          <w:szCs w:val="21"/>
          <w:lang w:val="en-US" w:eastAsia="zh-CN"/>
        </w:rPr>
        <w:t>五</w:t>
      </w:r>
      <w:r>
        <w:rPr>
          <w:rFonts w:hint="eastAsia" w:ascii="方正书宋简体" w:hAnsi="方正书宋简体" w:eastAsia="方正书宋简体" w:cs="方正书宋简体"/>
          <w:sz w:val="21"/>
          <w:szCs w:val="21"/>
        </w:rPr>
        <w:t>）私自安装、配置网络系统，盗用或滥用网络资源，盗用IP地址或邮件地址，冒用他人或组织名义行事；影响网络正常使用和运行者，除赔偿经济损失外给予严重警告以上处分；</w:t>
      </w:r>
    </w:p>
    <w:p w14:paraId="6D64BE4B">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w:t>
      </w:r>
      <w:r>
        <w:rPr>
          <w:rFonts w:hint="eastAsia" w:ascii="方正书宋简体" w:hAnsi="方正书宋简体" w:eastAsia="方正书宋简体" w:cs="方正书宋简体"/>
          <w:sz w:val="21"/>
          <w:szCs w:val="21"/>
          <w:lang w:val="en-US" w:eastAsia="zh-CN"/>
        </w:rPr>
        <w:t>六</w:t>
      </w:r>
      <w:r>
        <w:rPr>
          <w:rFonts w:hint="eastAsia" w:ascii="方正书宋简体" w:hAnsi="方正书宋简体" w:eastAsia="方正书宋简体" w:cs="方正书宋简体"/>
          <w:sz w:val="21"/>
          <w:szCs w:val="21"/>
        </w:rPr>
        <w:t>）私看他人电子邮件，对他人造成精神损害、用侮辱性语言对他人进行谩骂或人身攻击者，视情节</w:t>
      </w:r>
      <w:r>
        <w:rPr>
          <w:rFonts w:hint="eastAsia" w:ascii="方正书宋简体" w:hAnsi="方正书宋简体" w:eastAsia="方正书宋简体" w:cs="方正书宋简体"/>
          <w:sz w:val="21"/>
          <w:szCs w:val="21"/>
          <w:lang w:val="en-US" w:eastAsia="zh-CN"/>
        </w:rPr>
        <w:t>轻重，</w:t>
      </w:r>
      <w:r>
        <w:rPr>
          <w:rFonts w:hint="eastAsia" w:ascii="方正书宋简体" w:hAnsi="方正书宋简体" w:eastAsia="方正书宋简体" w:cs="方正书宋简体"/>
          <w:sz w:val="21"/>
          <w:szCs w:val="21"/>
        </w:rPr>
        <w:t>给予记过以上处分；</w:t>
      </w:r>
    </w:p>
    <w:p w14:paraId="57189F54">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w:t>
      </w:r>
      <w:r>
        <w:rPr>
          <w:rFonts w:hint="eastAsia" w:ascii="方正书宋简体" w:hAnsi="方正书宋简体" w:eastAsia="方正书宋简体" w:cs="方正书宋简体"/>
          <w:sz w:val="21"/>
          <w:szCs w:val="21"/>
          <w:lang w:val="en-US" w:eastAsia="zh-CN"/>
        </w:rPr>
        <w:t>七</w:t>
      </w:r>
      <w:r>
        <w:rPr>
          <w:rFonts w:hint="eastAsia" w:ascii="方正书宋简体" w:hAnsi="方正书宋简体" w:eastAsia="方正书宋简体" w:cs="方正书宋简体"/>
          <w:sz w:val="21"/>
          <w:szCs w:val="21"/>
        </w:rPr>
        <w:t>）公开、传播商业秘密或他人隐私者，视情节</w:t>
      </w:r>
      <w:r>
        <w:rPr>
          <w:rFonts w:hint="eastAsia" w:ascii="方正书宋简体" w:hAnsi="方正书宋简体" w:eastAsia="方正书宋简体" w:cs="方正书宋简体"/>
          <w:sz w:val="21"/>
          <w:szCs w:val="21"/>
          <w:lang w:val="en-US" w:eastAsia="zh-CN"/>
        </w:rPr>
        <w:t>轻重，</w:t>
      </w:r>
      <w:r>
        <w:rPr>
          <w:rFonts w:hint="eastAsia" w:ascii="方正书宋简体" w:hAnsi="方正书宋简体" w:eastAsia="方正书宋简体" w:cs="方正书宋简体"/>
          <w:sz w:val="21"/>
          <w:szCs w:val="21"/>
        </w:rPr>
        <w:t>给予记过以上处分。</w:t>
      </w:r>
    </w:p>
    <w:p w14:paraId="34E1EBBA">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八</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参与网络刷单、网络交友、网络约炮者，视情节轻重，给予记过以上处分。</w:t>
      </w:r>
    </w:p>
    <w:p w14:paraId="0D3E921F">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第十三条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对有关部门认定的偷窃、诈骗、抢夺、勒索、非法占用、损坏公私财物者，尚未构成刑事犯罪的，给予以下处分：</w:t>
      </w:r>
    </w:p>
    <w:p w14:paraId="5D1ED1AE">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（一）对有关部门认定的偷窃、诈骗、非法占用、损坏公私财物者，涉及财物价值在500元以下含500元者，给予记过处分；屡教不改或涉及财物价值累计在500元以上者，</w:t>
      </w:r>
      <w:r>
        <w:rPr>
          <w:rFonts w:hint="eastAsia" w:ascii="方正书宋简体" w:hAnsi="方正书宋简体" w:eastAsia="方正书宋简体" w:cs="方正书宋简体"/>
          <w:sz w:val="21"/>
          <w:szCs w:val="21"/>
          <w:lang w:val="en-US" w:eastAsia="zh-CN"/>
        </w:rPr>
        <w:t>视情节轻重，</w:t>
      </w:r>
      <w:r>
        <w:rPr>
          <w:rFonts w:hint="eastAsia" w:ascii="方正书宋简体" w:hAnsi="方正书宋简体" w:eastAsia="方正书宋简体" w:cs="方正书宋简体"/>
          <w:sz w:val="21"/>
          <w:szCs w:val="21"/>
        </w:rPr>
        <w:t>给予留校察看以上处分；</w:t>
      </w:r>
    </w:p>
    <w:p w14:paraId="1BCB3201">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（二）盗用他人证件冒领他人钱物，或未经他人授权，冒用他人证件者，除赔偿损失，消除影响外，视情</w:t>
      </w:r>
      <w:r>
        <w:rPr>
          <w:rFonts w:hint="eastAsia" w:ascii="方正书宋简体" w:hAnsi="方正书宋简体" w:eastAsia="方正书宋简体" w:cs="方正书宋简体"/>
          <w:sz w:val="21"/>
          <w:szCs w:val="21"/>
          <w:lang w:val="en-US" w:eastAsia="zh-CN"/>
        </w:rPr>
        <w:t>节轻重，</w:t>
      </w:r>
      <w:r>
        <w:rPr>
          <w:rFonts w:hint="eastAsia" w:ascii="方正书宋简体" w:hAnsi="方正书宋简体" w:eastAsia="方正书宋简体" w:cs="方正书宋简体"/>
          <w:sz w:val="21"/>
          <w:szCs w:val="21"/>
        </w:rPr>
        <w:t>给予记过以上处分；</w:t>
      </w:r>
    </w:p>
    <w:p w14:paraId="6FEEF950">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（三）私刻他人印章，非法刻制公章，伪造证件、证书、证明，为自己谋取不正当利益或严重损害他人利益者，</w:t>
      </w:r>
      <w:r>
        <w:rPr>
          <w:rFonts w:hint="eastAsia" w:ascii="方正书宋简体" w:hAnsi="方正书宋简体" w:eastAsia="方正书宋简体" w:cs="方正书宋简体"/>
          <w:sz w:val="21"/>
          <w:szCs w:val="21"/>
          <w:lang w:val="en-US" w:eastAsia="zh-CN"/>
        </w:rPr>
        <w:t>视情节轻重，</w:t>
      </w:r>
      <w:r>
        <w:rPr>
          <w:rFonts w:hint="eastAsia" w:ascii="方正书宋简体" w:hAnsi="方正书宋简体" w:eastAsia="方正书宋简体" w:cs="方正书宋简体"/>
          <w:sz w:val="21"/>
          <w:szCs w:val="21"/>
        </w:rPr>
        <w:t>给予留校察看以上处分；</w:t>
      </w:r>
    </w:p>
    <w:p w14:paraId="66E2116A">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（四）偷窃公章、保密文件、档案等物品者给予开除学籍处分；</w:t>
      </w:r>
    </w:p>
    <w:p w14:paraId="55AFE20C">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（五）将他人奖、助学金或公款包括学生活动经费、班费、社团会员费等据为己有或挪用者，</w:t>
      </w:r>
      <w:r>
        <w:rPr>
          <w:rFonts w:hint="eastAsia" w:ascii="方正书宋简体" w:hAnsi="方正书宋简体" w:eastAsia="方正书宋简体" w:cs="方正书宋简体"/>
          <w:sz w:val="21"/>
          <w:szCs w:val="21"/>
          <w:lang w:val="en-US" w:eastAsia="zh-CN"/>
        </w:rPr>
        <w:t>视情节轻重，</w:t>
      </w:r>
      <w:r>
        <w:rPr>
          <w:rFonts w:hint="eastAsia" w:ascii="方正书宋简体" w:hAnsi="方正书宋简体" w:eastAsia="方正书宋简体" w:cs="方正书宋简体"/>
          <w:sz w:val="21"/>
          <w:szCs w:val="21"/>
        </w:rPr>
        <w:t>给予记过以上处分；</w:t>
      </w:r>
    </w:p>
    <w:p w14:paraId="51FE00DB">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（六）不当占有遗失物品者，视情节给予警告以上处分；</w:t>
      </w:r>
    </w:p>
    <w:p w14:paraId="11572867">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（七）抢夺或敲诈勒索者，给予开除学籍处分；</w:t>
      </w:r>
    </w:p>
    <w:p w14:paraId="45AD521C">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（八）窝藏或使用赃物者，给予记过以上处分。</w:t>
      </w:r>
    </w:p>
    <w:p w14:paraId="1F6E18D6">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第十四条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对寻衅滋事、打架斗殴，尚未构成刑事犯罪的，给予以下处分：</w:t>
      </w:r>
    </w:p>
    <w:p w14:paraId="0583F8B2">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（一）动手打人未造成他人轻伤及以上者，给予记过处分；致人轻伤或重伤者，</w:t>
      </w:r>
      <w:r>
        <w:rPr>
          <w:rFonts w:hint="eastAsia" w:ascii="方正书宋简体" w:hAnsi="方正书宋简体" w:eastAsia="方正书宋简体" w:cs="方正书宋简体"/>
          <w:sz w:val="21"/>
          <w:szCs w:val="21"/>
          <w:lang w:val="en-US" w:eastAsia="zh-CN"/>
        </w:rPr>
        <w:t>视情节轻重，</w:t>
      </w:r>
      <w:r>
        <w:rPr>
          <w:rFonts w:hint="eastAsia" w:ascii="方正书宋简体" w:hAnsi="方正书宋简体" w:eastAsia="方正书宋简体" w:cs="方正书宋简体"/>
          <w:sz w:val="21"/>
          <w:szCs w:val="21"/>
        </w:rPr>
        <w:t>给予留校察看以上处分；</w:t>
      </w:r>
    </w:p>
    <w:p w14:paraId="54A980EB">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（二）参与打架2次，造成严重后果，或者打架2次以上经教育不改者，给予开除学籍处分；</w:t>
      </w:r>
    </w:p>
    <w:p w14:paraId="02B851B9">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（三）凡打人致伤而不按期缴纳有关赔偿者，给予加重一级的处分；后果严重，构成犯罪的移交司法部门处理；</w:t>
      </w:r>
    </w:p>
    <w:p w14:paraId="7C668184">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（四）策划、怂恿他人打架，未造成他人重伤及以上或群体性事件等严重后果者，给予严重警告以上处分；造成严重后果者，给予留校察看以上处分；</w:t>
      </w:r>
    </w:p>
    <w:p w14:paraId="6F9CD9A4">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（五）邀约校外人员在校内打架肇事者，给予留校察看以上处分；</w:t>
      </w:r>
    </w:p>
    <w:p w14:paraId="464D4447">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（六）参与黑社会或具有黑社会性质的帮派团伙者，给予开除学籍处分；</w:t>
      </w:r>
    </w:p>
    <w:p w14:paraId="5532FB91">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（七）持械、持凶器打人者，根据造成的后果给予留校察看以上处分；对向打架者提供凶器者，给予记过以上处分；</w:t>
      </w:r>
    </w:p>
    <w:p w14:paraId="25907121">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（八）以“劝架”为名偏袒一方使事态恶化者，给予留校察看处分；</w:t>
      </w:r>
    </w:p>
    <w:p w14:paraId="482B642C">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（九）在处理打架事件过程中，参与打架的当事人进行非组织活动，利用不正当手段私下解决或组织他人提供伪证者，给予留校察看以上处分；知情而故意提供伪证者，给予严重警告或记过处分；</w:t>
      </w:r>
    </w:p>
    <w:p w14:paraId="3E349532">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（十）打架事件处理终止后，又有打击报复行为者，给予留校察看以上处分。</w:t>
      </w:r>
    </w:p>
    <w:p w14:paraId="6A0E11B4">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第十五条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违反公民道德和大学生行为准则者，给予下列处分：</w:t>
      </w:r>
    </w:p>
    <w:p w14:paraId="3738257B">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（一）故意损坏馆藏图书或以旧换新者，视情节</w:t>
      </w:r>
      <w:r>
        <w:rPr>
          <w:rFonts w:hint="eastAsia" w:ascii="方正书宋简体" w:hAnsi="方正书宋简体" w:eastAsia="方正书宋简体" w:cs="方正书宋简体"/>
          <w:sz w:val="21"/>
          <w:szCs w:val="21"/>
          <w:lang w:val="en-US" w:eastAsia="zh-CN"/>
        </w:rPr>
        <w:t>轻重，</w:t>
      </w:r>
      <w:r>
        <w:rPr>
          <w:rFonts w:hint="eastAsia" w:ascii="方正书宋简体" w:hAnsi="方正书宋简体" w:eastAsia="方正书宋简体" w:cs="方正书宋简体"/>
          <w:sz w:val="21"/>
          <w:szCs w:val="21"/>
        </w:rPr>
        <w:t>给予警告以上处分；</w:t>
      </w:r>
    </w:p>
    <w:p w14:paraId="3A6DA5CE">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（二）造谣、诬陷、诽谤他人者，视情节</w:t>
      </w:r>
      <w:r>
        <w:rPr>
          <w:rFonts w:hint="eastAsia" w:ascii="方正书宋简体" w:hAnsi="方正书宋简体" w:eastAsia="方正书宋简体" w:cs="方正书宋简体"/>
          <w:sz w:val="21"/>
          <w:szCs w:val="21"/>
          <w:lang w:val="en-US" w:eastAsia="zh-CN"/>
        </w:rPr>
        <w:t>轻重，</w:t>
      </w:r>
      <w:r>
        <w:rPr>
          <w:rFonts w:hint="eastAsia" w:ascii="方正书宋简体" w:hAnsi="方正书宋简体" w:eastAsia="方正书宋简体" w:cs="方正书宋简体"/>
          <w:sz w:val="21"/>
          <w:szCs w:val="21"/>
        </w:rPr>
        <w:t>给予警告以上处分；</w:t>
      </w:r>
    </w:p>
    <w:p w14:paraId="3895C092">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（三）侮辱、威胁、恐吓他人者，视情节</w:t>
      </w:r>
      <w:r>
        <w:rPr>
          <w:rFonts w:hint="eastAsia" w:ascii="方正书宋简体" w:hAnsi="方正书宋简体" w:eastAsia="方正书宋简体" w:cs="方正书宋简体"/>
          <w:sz w:val="21"/>
          <w:szCs w:val="21"/>
          <w:lang w:val="en-US" w:eastAsia="zh-CN"/>
        </w:rPr>
        <w:t>轻重，</w:t>
      </w:r>
      <w:r>
        <w:rPr>
          <w:rFonts w:hint="eastAsia" w:ascii="方正书宋简体" w:hAnsi="方正书宋简体" w:eastAsia="方正书宋简体" w:cs="方正书宋简体"/>
          <w:sz w:val="21"/>
          <w:szCs w:val="21"/>
        </w:rPr>
        <w:t>给予严重警告以上处分；</w:t>
      </w:r>
    </w:p>
    <w:p w14:paraId="6D997161">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（四）因学习成绩评定、就业、评奖、处分等原因对有关人员寻衅滋事者，视情节</w:t>
      </w:r>
      <w:r>
        <w:rPr>
          <w:rFonts w:hint="eastAsia" w:ascii="方正书宋简体" w:hAnsi="方正书宋简体" w:eastAsia="方正书宋简体" w:cs="方正书宋简体"/>
          <w:sz w:val="21"/>
          <w:szCs w:val="21"/>
          <w:lang w:val="en-US" w:eastAsia="zh-CN"/>
        </w:rPr>
        <w:t>轻重</w:t>
      </w:r>
      <w:r>
        <w:rPr>
          <w:rFonts w:hint="eastAsia" w:ascii="方正书宋简体" w:hAnsi="方正书宋简体" w:eastAsia="方正书宋简体" w:cs="方正书宋简体"/>
          <w:sz w:val="21"/>
          <w:szCs w:val="21"/>
        </w:rPr>
        <w:t>给予记过以上处分；</w:t>
      </w:r>
    </w:p>
    <w:p w14:paraId="22D2F6A8">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（五）拒绝、阻碍学院管理人员依法、依校规校纪或学院的统一安排执行公务者，视情节</w:t>
      </w:r>
      <w:r>
        <w:rPr>
          <w:rFonts w:hint="eastAsia" w:ascii="方正书宋简体" w:hAnsi="方正书宋简体" w:eastAsia="方正书宋简体" w:cs="方正书宋简体"/>
          <w:sz w:val="21"/>
          <w:szCs w:val="21"/>
          <w:lang w:val="en-US" w:eastAsia="zh-CN"/>
        </w:rPr>
        <w:t>轻重</w:t>
      </w:r>
      <w:r>
        <w:rPr>
          <w:rFonts w:hint="eastAsia" w:ascii="方正书宋简体" w:hAnsi="方正书宋简体" w:eastAsia="方正书宋简体" w:cs="方正书宋简体"/>
          <w:sz w:val="21"/>
          <w:szCs w:val="21"/>
        </w:rPr>
        <w:t>给予严重警告以上处分；对于无正当理由不服从学院教育管理者的，视情节</w:t>
      </w:r>
      <w:r>
        <w:rPr>
          <w:rFonts w:hint="eastAsia" w:ascii="方正书宋简体" w:hAnsi="方正书宋简体" w:eastAsia="方正书宋简体" w:cs="方正书宋简体"/>
          <w:sz w:val="21"/>
          <w:szCs w:val="21"/>
          <w:lang w:val="en-US" w:eastAsia="zh-CN"/>
        </w:rPr>
        <w:t>轻重</w:t>
      </w:r>
      <w:r>
        <w:rPr>
          <w:rFonts w:hint="eastAsia" w:ascii="方正书宋简体" w:hAnsi="方正书宋简体" w:eastAsia="方正书宋简体" w:cs="方正书宋简体"/>
          <w:sz w:val="21"/>
          <w:szCs w:val="21"/>
        </w:rPr>
        <w:t>给予警告以上处分；</w:t>
      </w:r>
    </w:p>
    <w:p w14:paraId="239691A2">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（六）恶意干扰、阻挠学生干部工作造成恶劣影响者，给予警告以上处分。</w:t>
      </w:r>
    </w:p>
    <w:p w14:paraId="71E8B8CF">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（七）隐匿、毁弃或私拆他人信件造成不良后果者，除赔偿经济损失外，视情节</w:t>
      </w:r>
      <w:r>
        <w:rPr>
          <w:rFonts w:hint="eastAsia" w:ascii="方正书宋简体" w:hAnsi="方正书宋简体" w:eastAsia="方正书宋简体" w:cs="方正书宋简体"/>
          <w:sz w:val="21"/>
          <w:szCs w:val="21"/>
          <w:lang w:val="en-US" w:eastAsia="zh-CN"/>
        </w:rPr>
        <w:t>轻重</w:t>
      </w:r>
      <w:r>
        <w:rPr>
          <w:rFonts w:hint="eastAsia" w:ascii="方正书宋简体" w:hAnsi="方正书宋简体" w:eastAsia="方正书宋简体" w:cs="方正书宋简体"/>
          <w:sz w:val="21"/>
          <w:szCs w:val="21"/>
        </w:rPr>
        <w:t>给予警告以上处分；</w:t>
      </w:r>
    </w:p>
    <w:p w14:paraId="57BD6E3F">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（八）冒用学院或他人名义，侵害学院或他人利益，给学院或他人造成不良影响或损失者，除赔偿经济损失外，视情节</w:t>
      </w:r>
      <w:r>
        <w:rPr>
          <w:rFonts w:hint="eastAsia" w:ascii="方正书宋简体" w:hAnsi="方正书宋简体" w:eastAsia="方正书宋简体" w:cs="方正书宋简体"/>
          <w:sz w:val="21"/>
          <w:szCs w:val="21"/>
          <w:lang w:val="en-US" w:eastAsia="zh-CN"/>
        </w:rPr>
        <w:t>轻重，</w:t>
      </w:r>
      <w:r>
        <w:rPr>
          <w:rFonts w:hint="eastAsia" w:ascii="方正书宋简体" w:hAnsi="方正书宋简体" w:eastAsia="方正书宋简体" w:cs="方正书宋简体"/>
          <w:sz w:val="21"/>
          <w:szCs w:val="21"/>
        </w:rPr>
        <w:t>给予记过以上处分；</w:t>
      </w:r>
    </w:p>
    <w:p w14:paraId="73EEA875">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（九）制作、销售、出租、观看、传播淫秽书刊、杂志、音像制品者，视情节</w:t>
      </w:r>
      <w:r>
        <w:rPr>
          <w:rFonts w:hint="eastAsia" w:ascii="方正书宋简体" w:hAnsi="方正书宋简体" w:eastAsia="方正书宋简体" w:cs="方正书宋简体"/>
          <w:sz w:val="21"/>
          <w:szCs w:val="21"/>
          <w:lang w:val="en-US" w:eastAsia="zh-CN"/>
        </w:rPr>
        <w:t>轻重，</w:t>
      </w:r>
      <w:r>
        <w:rPr>
          <w:rFonts w:hint="eastAsia" w:ascii="方正书宋简体" w:hAnsi="方正书宋简体" w:eastAsia="方正书宋简体" w:cs="方正书宋简体"/>
          <w:sz w:val="21"/>
          <w:szCs w:val="21"/>
        </w:rPr>
        <w:t>给予</w:t>
      </w:r>
      <w:r>
        <w:rPr>
          <w:rFonts w:hint="eastAsia" w:ascii="方正书宋简体" w:hAnsi="方正书宋简体" w:eastAsia="方正书宋简体" w:cs="方正书宋简体"/>
          <w:sz w:val="21"/>
          <w:szCs w:val="21"/>
          <w:lang w:val="en-US" w:eastAsia="zh-CN"/>
        </w:rPr>
        <w:t>记过</w:t>
      </w:r>
      <w:r>
        <w:rPr>
          <w:rFonts w:hint="eastAsia" w:ascii="方正书宋简体" w:hAnsi="方正书宋简体" w:eastAsia="方正书宋简体" w:cs="方正书宋简体"/>
          <w:sz w:val="21"/>
          <w:szCs w:val="21"/>
        </w:rPr>
        <w:t>以上处分。</w:t>
      </w:r>
    </w:p>
    <w:p w14:paraId="75F99880">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（十）接受或提供色情服务者，给予开除学籍处分；</w:t>
      </w:r>
    </w:p>
    <w:p w14:paraId="3E8D699E">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（十一）在校内饲养宠物并不听劝阻者，给予警告处分；</w:t>
      </w:r>
    </w:p>
    <w:p w14:paraId="466DCAF1">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（十二）有违反公民道德和大学生行为准则其他情形者，视情节</w:t>
      </w:r>
      <w:r>
        <w:rPr>
          <w:rFonts w:hint="eastAsia" w:ascii="方正书宋简体" w:hAnsi="方正书宋简体" w:eastAsia="方正书宋简体" w:cs="方正书宋简体"/>
          <w:sz w:val="21"/>
          <w:szCs w:val="21"/>
          <w:lang w:val="en-US" w:eastAsia="zh-CN"/>
        </w:rPr>
        <w:t>轻重，</w:t>
      </w:r>
      <w:r>
        <w:rPr>
          <w:rFonts w:hint="eastAsia" w:ascii="方正书宋简体" w:hAnsi="方正书宋简体" w:eastAsia="方正书宋简体" w:cs="方正书宋简体"/>
          <w:sz w:val="21"/>
          <w:szCs w:val="21"/>
        </w:rPr>
        <w:t>给予警告以上处分。</w:t>
      </w:r>
    </w:p>
    <w:p w14:paraId="56ADC0F7">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第十六条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打麻将或赌博者给予以下处分：</w:t>
      </w:r>
    </w:p>
    <w:p w14:paraId="30C22269">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（一）学生在校不允许打麻将。初犯者给予警告处分，重犯者给予记过以上处分；</w:t>
      </w:r>
    </w:p>
    <w:p w14:paraId="5C3AF447">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（二）凡用麻将、扑克及其它任何方式和手段进行赌博或变相赌博者，除没收赌具、赌资外，给予记过以上处分。</w:t>
      </w:r>
    </w:p>
    <w:p w14:paraId="7B44CDCF">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第十七条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对法院判决认定走私、贩卖、运输、制造、吸食毒品或违禁药品者，容留、教唆、胁迫、诱骗他人吸食毒品或违禁药品者，给予开除学籍处分。</w:t>
      </w:r>
    </w:p>
    <w:p w14:paraId="2E6193D9">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第十八条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对法院认定走私、贩卖、运输、携带、收藏、制造管制枪械、刀具者，给予开除学籍处分；主动向学院保卫部门或国家有关机关上缴者，可酌情从轻处理。</w:t>
      </w:r>
    </w:p>
    <w:p w14:paraId="31815A5D">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第十九条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上课、实验、实习、设计、早操、晚自习、或参加党团活动、军训、劳动、社会实践、运动会等集体活动（集体活动按每天8学时计算），都不得无故迟到、早退、旷课（请假逾期未归者，自逾期之日起计算旷课时间）。</w:t>
      </w:r>
    </w:p>
    <w:p w14:paraId="0963EF41">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对无故旷课、请假逾期不归和擅自离校者，处分如下：</w:t>
      </w:r>
    </w:p>
    <w:p w14:paraId="16FEC3CA">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（一）一学期旷课累计10学时至19学时者，给予警告处分；</w:t>
      </w:r>
    </w:p>
    <w:p w14:paraId="47282A47">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（二）一学期旷课累计20至29学时者，给予严重警告处分；</w:t>
      </w:r>
    </w:p>
    <w:p w14:paraId="1B35093F">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 xml:space="preserve">（三）一学期旷课累计30至39学时者，给予记过处分； </w:t>
      </w:r>
    </w:p>
    <w:p w14:paraId="599333AF">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（四）一学期旷课累计40学时及以上者，给予留校察看处分；</w:t>
      </w:r>
    </w:p>
    <w:p w14:paraId="23322EB9">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（五）学生因旷课受到纪律处分后，又继续旷课，经反复教育不悔改者，给予开除学籍处分。</w:t>
      </w:r>
    </w:p>
    <w:p w14:paraId="57227EEB">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学生考试违纪，考试作弊，除本课程考试成绩无效并不得参加正常补考外，视情节给予下列处分：</w:t>
      </w:r>
    </w:p>
    <w:p w14:paraId="73821DA6">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（一）考试违纪者，给予通报批评，情节严重的，给予警告处分；考试作弊者，视情节给予严重警告以上处分；</w:t>
      </w:r>
    </w:p>
    <w:p w14:paraId="3282D2BC">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考场上不服从监考和考务安排，影响正常考试者，视情节</w:t>
      </w:r>
      <w:r>
        <w:rPr>
          <w:rFonts w:hint="eastAsia" w:ascii="方正书宋简体" w:hAnsi="方正书宋简体" w:eastAsia="方正书宋简体" w:cs="方正书宋简体"/>
          <w:sz w:val="21"/>
          <w:szCs w:val="21"/>
          <w:lang w:val="en-US" w:eastAsia="zh-CN"/>
        </w:rPr>
        <w:t>轻重</w:t>
      </w:r>
      <w:r>
        <w:rPr>
          <w:rFonts w:hint="eastAsia" w:ascii="方正书宋简体" w:hAnsi="方正书宋简体" w:eastAsia="方正书宋简体" w:cs="方正书宋简体"/>
          <w:sz w:val="21"/>
          <w:szCs w:val="21"/>
        </w:rPr>
        <w:t>给予严重警告以上处分；</w:t>
      </w:r>
    </w:p>
    <w:p w14:paraId="2DE6811A">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传抄试卷或机考时拷贝他人答案者，给予记过以上处分；屡次作弊的，加重处分；</w:t>
      </w:r>
    </w:p>
    <w:p w14:paraId="3DEA0EA7">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代替他人或者让他人代替参加考试、组织作弊、使用通讯设备或其他器材作弊、向他人出售考试试题或答案牟取利益，以及其他严重作弊或扰乱考试秩序行为者，给予留校察看以上处分；情节恶劣的，造成严重社会影响，或组织集体作弊，经教育不悔改者，给予开除学籍处分；</w:t>
      </w:r>
    </w:p>
    <w:p w14:paraId="5BDABA74">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（三）以任何方式偷窃试卷者，给予开除学籍处分。</w:t>
      </w:r>
    </w:p>
    <w:p w14:paraId="2C0D6DCB">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第二十一条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对扰乱校园正常教学、生活、公共秩序者，给予下列处分：</w:t>
      </w:r>
    </w:p>
    <w:p w14:paraId="61F18176">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违反校园、教室、宿舍、食堂、图书馆等公共场所管理规定，扰乱公共秩序，不服从工作人员管理，并造成不良影响者，视情节，给予警告以上处分；违反公共集会、体育比赛或公共游乐场所纪律，干扰活动正常开展者，视情节给予严重警告以上处分；</w:t>
      </w:r>
    </w:p>
    <w:p w14:paraId="160D42F2">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（二）乱倒污水、乱倒垃圾、乱扔酒瓶等杂物，影响校内环境卫生、经教育不改者，视情节，给予警告以上处分；造成严重后果者，加重处分；</w:t>
      </w:r>
    </w:p>
    <w:p w14:paraId="097A7497">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（三）扰乱宿舍管理秩序，对他人的正常学习生活造成影响，经批评教育不改者，视情节给予警告处分；带头起哄者给予记过处分；</w:t>
      </w:r>
    </w:p>
    <w:p w14:paraId="1D510DBC">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（四）在实习、实验中违反操作规程或工作纪律造成人身伤害、设备损失等事故者，除赔偿损失外，视情节给予记过以上处分；</w:t>
      </w:r>
    </w:p>
    <w:p w14:paraId="24CC302B">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（五）在学生宿舍使用电炉、电饭锅、热得快、电熨斗等大功率电器，或使用燃气燃油炉和酒精炉者，</w:t>
      </w:r>
      <w:r>
        <w:rPr>
          <w:rFonts w:hint="eastAsia" w:ascii="方正书宋简体" w:hAnsi="方正书宋简体" w:eastAsia="方正书宋简体" w:cs="方正书宋简体"/>
          <w:sz w:val="21"/>
          <w:szCs w:val="21"/>
          <w:lang w:val="en-US" w:eastAsia="zh-CN"/>
        </w:rPr>
        <w:t>视情节轻重，</w:t>
      </w:r>
      <w:r>
        <w:rPr>
          <w:rFonts w:hint="eastAsia" w:ascii="方正书宋简体" w:hAnsi="方正书宋简体" w:eastAsia="方正书宋简体" w:cs="方正书宋简体"/>
          <w:sz w:val="21"/>
          <w:szCs w:val="21"/>
        </w:rPr>
        <w:t>给予</w:t>
      </w:r>
      <w:r>
        <w:rPr>
          <w:rFonts w:hint="eastAsia" w:ascii="方正书宋简体" w:hAnsi="方正书宋简体" w:eastAsia="方正书宋简体" w:cs="方正书宋简体"/>
          <w:sz w:val="21"/>
          <w:szCs w:val="21"/>
          <w:lang w:val="en-US" w:eastAsia="zh-CN"/>
        </w:rPr>
        <w:t>严重警告以上</w:t>
      </w:r>
      <w:r>
        <w:rPr>
          <w:rFonts w:hint="eastAsia" w:ascii="方正书宋简体" w:hAnsi="方正书宋简体" w:eastAsia="方正书宋简体" w:cs="方正书宋简体"/>
          <w:sz w:val="21"/>
          <w:szCs w:val="21"/>
        </w:rPr>
        <w:t>处分；</w:t>
      </w:r>
    </w:p>
    <w:p w14:paraId="05455F4F">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（六）在宿舍及楼道等处私拉电线、私接灯头和插座者，</w:t>
      </w:r>
      <w:r>
        <w:rPr>
          <w:rFonts w:hint="eastAsia" w:ascii="方正书宋简体" w:hAnsi="方正书宋简体" w:eastAsia="方正书宋简体" w:cs="方正书宋简体"/>
          <w:sz w:val="21"/>
          <w:szCs w:val="21"/>
          <w:lang w:val="en-US" w:eastAsia="zh-CN"/>
        </w:rPr>
        <w:t>视情节轻重，</w:t>
      </w:r>
      <w:r>
        <w:rPr>
          <w:rFonts w:hint="eastAsia" w:ascii="方正书宋简体" w:hAnsi="方正书宋简体" w:eastAsia="方正书宋简体" w:cs="方正书宋简体"/>
          <w:sz w:val="21"/>
          <w:szCs w:val="21"/>
        </w:rPr>
        <w:t>给予</w:t>
      </w:r>
      <w:r>
        <w:rPr>
          <w:rFonts w:hint="eastAsia" w:ascii="方正书宋简体" w:hAnsi="方正书宋简体" w:eastAsia="方正书宋简体" w:cs="方正书宋简体"/>
          <w:sz w:val="21"/>
          <w:szCs w:val="21"/>
          <w:lang w:val="en-US" w:eastAsia="zh-CN"/>
        </w:rPr>
        <w:t>严重警告以上</w:t>
      </w:r>
      <w:r>
        <w:rPr>
          <w:rFonts w:hint="eastAsia" w:ascii="方正书宋简体" w:hAnsi="方正书宋简体" w:eastAsia="方正书宋简体" w:cs="方正书宋简体"/>
          <w:sz w:val="21"/>
          <w:szCs w:val="21"/>
        </w:rPr>
        <w:t>处分；</w:t>
      </w:r>
    </w:p>
    <w:p w14:paraId="2E11449E">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（七）校园内流动吸烟，不听劝阻者，给予警告处分；在宿舍内吸烟、点蜡烛、焚烧物品者，给予</w:t>
      </w:r>
      <w:r>
        <w:rPr>
          <w:rFonts w:hint="eastAsia" w:ascii="方正书宋简体" w:hAnsi="方正书宋简体" w:eastAsia="方正书宋简体" w:cs="方正书宋简体"/>
          <w:sz w:val="21"/>
          <w:szCs w:val="21"/>
          <w:lang w:val="en-US" w:eastAsia="zh-CN"/>
        </w:rPr>
        <w:t>严重警告</w:t>
      </w:r>
      <w:r>
        <w:rPr>
          <w:rFonts w:hint="eastAsia" w:ascii="方正书宋简体" w:hAnsi="方正书宋简体" w:eastAsia="方正书宋简体" w:cs="方正书宋简体"/>
          <w:sz w:val="21"/>
          <w:szCs w:val="21"/>
        </w:rPr>
        <w:t>处分；对</w:t>
      </w:r>
      <w:r>
        <w:rPr>
          <w:rFonts w:hint="eastAsia" w:ascii="方正书宋简体" w:hAnsi="方正书宋简体" w:eastAsia="方正书宋简体" w:cs="方正书宋简体"/>
          <w:sz w:val="21"/>
          <w:szCs w:val="21"/>
          <w:lang w:val="en-US" w:eastAsia="zh-CN"/>
        </w:rPr>
        <w:t>屡教不改或</w:t>
      </w:r>
      <w:r>
        <w:rPr>
          <w:rFonts w:hint="eastAsia" w:ascii="方正书宋简体" w:hAnsi="方正书宋简体" w:eastAsia="方正书宋简体" w:cs="方正书宋简体"/>
          <w:sz w:val="21"/>
          <w:szCs w:val="21"/>
        </w:rPr>
        <w:t>因吸烟</w:t>
      </w:r>
      <w:r>
        <w:rPr>
          <w:rFonts w:hint="eastAsia" w:ascii="方正书宋简体" w:hAnsi="方正书宋简体" w:eastAsia="方正书宋简体" w:cs="方正书宋简体"/>
          <w:sz w:val="21"/>
          <w:szCs w:val="21"/>
          <w:lang w:val="en-US" w:eastAsia="zh-CN"/>
        </w:rPr>
        <w:t>、焚烧物品</w:t>
      </w:r>
      <w:r>
        <w:rPr>
          <w:rFonts w:hint="eastAsia" w:ascii="方正书宋简体" w:hAnsi="方正书宋简体" w:eastAsia="方正书宋简体" w:cs="方正书宋简体"/>
          <w:sz w:val="21"/>
          <w:szCs w:val="21"/>
        </w:rPr>
        <w:t>造成火情或事故者，视情</w:t>
      </w:r>
      <w:r>
        <w:rPr>
          <w:rFonts w:hint="eastAsia" w:ascii="方正书宋简体" w:hAnsi="方正书宋简体" w:eastAsia="方正书宋简体" w:cs="方正书宋简体"/>
          <w:sz w:val="21"/>
          <w:szCs w:val="21"/>
          <w:lang w:val="en-US" w:eastAsia="zh-CN"/>
        </w:rPr>
        <w:t>节轻重</w:t>
      </w:r>
      <w:r>
        <w:rPr>
          <w:rFonts w:hint="eastAsia" w:ascii="方正书宋简体" w:hAnsi="方正书宋简体" w:eastAsia="方正书宋简体" w:cs="方正书宋简体"/>
          <w:sz w:val="21"/>
          <w:szCs w:val="21"/>
        </w:rPr>
        <w:t>给予</w:t>
      </w:r>
      <w:r>
        <w:rPr>
          <w:rFonts w:hint="eastAsia" w:ascii="方正书宋简体" w:hAnsi="方正书宋简体" w:eastAsia="方正书宋简体" w:cs="方正书宋简体"/>
          <w:sz w:val="21"/>
          <w:szCs w:val="21"/>
          <w:lang w:val="en-US" w:eastAsia="zh-CN"/>
        </w:rPr>
        <w:t>记过</w:t>
      </w:r>
      <w:r>
        <w:rPr>
          <w:rFonts w:hint="eastAsia" w:ascii="方正书宋简体" w:hAnsi="方正书宋简体" w:eastAsia="方正书宋简体" w:cs="方正书宋简体"/>
          <w:sz w:val="21"/>
          <w:szCs w:val="21"/>
        </w:rPr>
        <w:t>以上处分；</w:t>
      </w:r>
    </w:p>
    <w:p w14:paraId="4D76C176">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（八）在宿舍燃放烟花爆竹或存放易燃、易爆物品者，视情节</w:t>
      </w:r>
      <w:r>
        <w:rPr>
          <w:rFonts w:hint="eastAsia" w:ascii="方正书宋简体" w:hAnsi="方正书宋简体" w:eastAsia="方正书宋简体" w:cs="方正书宋简体"/>
          <w:sz w:val="21"/>
          <w:szCs w:val="21"/>
          <w:lang w:val="en-US" w:eastAsia="zh-CN"/>
        </w:rPr>
        <w:t>轻重，</w:t>
      </w:r>
      <w:r>
        <w:rPr>
          <w:rFonts w:hint="eastAsia" w:ascii="方正书宋简体" w:hAnsi="方正书宋简体" w:eastAsia="方正书宋简体" w:cs="方正书宋简体"/>
          <w:sz w:val="21"/>
          <w:szCs w:val="21"/>
        </w:rPr>
        <w:t>给予严重警告</w:t>
      </w:r>
      <w:r>
        <w:rPr>
          <w:rFonts w:hint="eastAsia" w:ascii="方正书宋简体" w:hAnsi="方正书宋简体" w:eastAsia="方正书宋简体" w:cs="方正书宋简体"/>
          <w:sz w:val="21"/>
          <w:szCs w:val="21"/>
          <w:lang w:val="en-US" w:eastAsia="zh-CN"/>
        </w:rPr>
        <w:t>以上</w:t>
      </w:r>
      <w:r>
        <w:rPr>
          <w:rFonts w:hint="eastAsia" w:ascii="方正书宋简体" w:hAnsi="方正书宋简体" w:eastAsia="方正书宋简体" w:cs="方正书宋简体"/>
          <w:sz w:val="21"/>
          <w:szCs w:val="21"/>
        </w:rPr>
        <w:t>处分；</w:t>
      </w:r>
    </w:p>
    <w:p w14:paraId="195E3999">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（九）损坏消防栓、灭火器等消防设施和器材者，视情节</w:t>
      </w:r>
      <w:r>
        <w:rPr>
          <w:rFonts w:hint="eastAsia" w:ascii="方正书宋简体" w:hAnsi="方正书宋简体" w:eastAsia="方正书宋简体" w:cs="方正书宋简体"/>
          <w:sz w:val="21"/>
          <w:szCs w:val="21"/>
          <w:lang w:val="en-US" w:eastAsia="zh-CN"/>
        </w:rPr>
        <w:t>轻重，</w:t>
      </w:r>
      <w:r>
        <w:rPr>
          <w:rFonts w:hint="eastAsia" w:ascii="方正书宋简体" w:hAnsi="方正书宋简体" w:eastAsia="方正书宋简体" w:cs="方正书宋简体"/>
          <w:sz w:val="21"/>
          <w:szCs w:val="21"/>
        </w:rPr>
        <w:t>给予严重警告以上处分，必要时移送公安机关处理。</w:t>
      </w:r>
    </w:p>
    <w:p w14:paraId="7F455B20">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第二十二条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严禁学生酗酒。酗酒者给予严重警告处分，借酒寻衅滋事者，给予记过以上处分。</w:t>
      </w:r>
    </w:p>
    <w:p w14:paraId="331199F9">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第二十三条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不得私自在校外租房居住，违反者给予通报批评，并责令其回宿舍住宿。经教育不改者，视情节，给予警告以上处分；屡教不改者，视情节，给予留校察看以上处分。特殊情况需在校外居住者必须依照学院有关规定申请。</w:t>
      </w:r>
    </w:p>
    <w:p w14:paraId="7DF3F299">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第二十四条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在校期间，必须遵守学院有关制度，不得晚归，严禁夜不归宿。依据学院有关规定，一学期内1次晚归者，由辅导员约谈并记录；2次晚归者，由系书记约谈，给予系级通报批评，填写《安全预警通知书》发至学生家长；3次及以上晚归者，通知家长到校，配合共同进行教育监管，并视情节给予警告以上处分。</w:t>
      </w:r>
    </w:p>
    <w:p w14:paraId="3B85375A">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对于夜不归宿的学生在晚归处分基础上加重处分。</w:t>
      </w:r>
    </w:p>
    <w:p w14:paraId="51273F02">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第二十五条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毕业生办理离校手续后，有破坏公物、违反校规校纪行为者，送交学院保卫部门处理并通报其接收单位。</w:t>
      </w:r>
    </w:p>
    <w:p w14:paraId="1BAD18BD">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第二十六条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在</w:t>
      </w:r>
      <w:r>
        <w:rPr>
          <w:rFonts w:hint="eastAsia" w:ascii="方正书宋简体" w:hAnsi="方正书宋简体" w:eastAsia="方正书宋简体" w:cs="方正书宋简体"/>
          <w:sz w:val="21"/>
          <w:szCs w:val="21"/>
          <w:lang w:val="en-US" w:eastAsia="zh-CN"/>
        </w:rPr>
        <w:t>第二课堂成绩认定</w:t>
      </w:r>
      <w:r>
        <w:rPr>
          <w:rFonts w:hint="eastAsia" w:ascii="方正书宋简体" w:hAnsi="方正书宋简体" w:eastAsia="方正书宋简体" w:cs="方正书宋简体"/>
          <w:sz w:val="21"/>
          <w:szCs w:val="21"/>
        </w:rPr>
        <w:t>、评先评优及助学金、贷学金申请中弄虚作假者，给予警告以上处分，已发放的奖学金、助学金等及有关证书悉数追回。</w:t>
      </w:r>
    </w:p>
    <w:p w14:paraId="254FB740">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b/>
          <w:bCs/>
          <w:sz w:val="21"/>
          <w:szCs w:val="21"/>
        </w:rPr>
        <w:t>第二十七条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对有两种以上违纪行为者，学院根据其违纪事实，按照本办法分别裁决，合并处分。</w:t>
      </w:r>
    </w:p>
    <w:p w14:paraId="6572E176">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 xml:space="preserve">第二十八条 </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对有错误行为尚不构成违纪处分者，可采用通报批评等方式给予教育处理；对本办法没有列入的违纪行为，确应给予处分的，可比照本办法相近条款，经学工会议研究，给予相应处分。</w:t>
      </w:r>
    </w:p>
    <w:p w14:paraId="55312018">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p>
    <w:p w14:paraId="19969287">
      <w:pPr>
        <w:pStyle w:val="3"/>
        <w:rPr>
          <w:rFonts w:hint="eastAsia"/>
        </w:rPr>
      </w:pPr>
      <w:r>
        <w:rPr>
          <w:rFonts w:hint="eastAsia"/>
        </w:rPr>
        <w:br w:type="page"/>
      </w:r>
    </w:p>
    <w:p w14:paraId="3C11A1EC">
      <w:pPr>
        <w:pStyle w:val="3"/>
        <w:rPr>
          <w:rFonts w:hint="eastAsia"/>
        </w:rPr>
      </w:pPr>
      <w:r>
        <w:rPr>
          <w:rFonts w:hint="eastAsia"/>
        </w:rPr>
        <w:t xml:space="preserve">第四章 </w:t>
      </w:r>
      <w:r>
        <w:rPr>
          <w:rFonts w:hint="eastAsia"/>
          <w:lang w:val="en-US" w:eastAsia="zh-CN"/>
        </w:rPr>
        <w:t xml:space="preserve"> </w:t>
      </w:r>
      <w:r>
        <w:rPr>
          <w:rFonts w:hint="eastAsia"/>
        </w:rPr>
        <w:t>处分违纪学生的权限与程序</w:t>
      </w:r>
    </w:p>
    <w:p w14:paraId="55550A0C">
      <w:pPr>
        <w:rPr>
          <w:rFonts w:hint="eastAsia"/>
        </w:rPr>
      </w:pPr>
    </w:p>
    <w:p w14:paraId="4D3E7919">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第二十九条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处理学生违纪，必须有证据证明。下列各项均为有效证据：</w:t>
      </w:r>
    </w:p>
    <w:p w14:paraId="0782A352">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（一）与违纪事实有关联的物证、音像、影像资料等；</w:t>
      </w:r>
    </w:p>
    <w:p w14:paraId="4127DAA1">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（二）违纪学生的陈述、检查等；</w:t>
      </w:r>
    </w:p>
    <w:p w14:paraId="4B378282">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（三）被侵害人签名的陈述、检举材料等；</w:t>
      </w:r>
    </w:p>
    <w:p w14:paraId="58EF51FA">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（四）证人签名的证言；</w:t>
      </w:r>
    </w:p>
    <w:p w14:paraId="27994F84">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（五）司法机关的裁定书、鉴定书、判决书和有关部门的仲裁、决定、复议等；</w:t>
      </w:r>
    </w:p>
    <w:p w14:paraId="1631721F">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（六）学生所在系部及其他有关单位的证明材料。</w:t>
      </w:r>
    </w:p>
    <w:p w14:paraId="5A5ECCC1">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第三十条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处分等级审批程序及权限：</w:t>
      </w:r>
    </w:p>
    <w:p w14:paraId="4919FF16">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给予学生警告、严重警告处分，如果事件涉及一个系部的学生，由学生所在系部负责调查，并提出处分意见（行文），报学工会议审核，主管学生工作的学院领导审批签发。由系部制作处分决定书并送达学生，5个工作日内报学生处备案；</w:t>
      </w:r>
    </w:p>
    <w:p w14:paraId="095B9645">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给予学生警告、严重警告处分，如果事件涉及一个以上系部的学生，或给予学生记过、留校察看处分，由学生处协调相关系部调查，召集相关系部研究或直接提出处分意见（行文），报学工会议审核，主管学生工作的学院领导批准签发。由学生处制作处分决定书并由系部送达学生；</w:t>
      </w:r>
    </w:p>
    <w:p w14:paraId="126664B3">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给予学生开除学籍处分，由学生处牵头，所在系配合调查，学生处提出处分意见（行文），报学工会议审核，报学院院长办公会议讨论决定。由学生处制作处分决定书并由系部送达学生，并上报省教育厅备案；</w:t>
      </w:r>
    </w:p>
    <w:p w14:paraId="7FA7A7BF">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（四）学院相关部门在其管辖范围内发现学生违纪行为，应及时调查。对已调查清楚的学生违纪事件，将有关材料送交学生所在系或学生处，并在5个工作日内按照处分权限和程序，提出处分意见；</w:t>
      </w:r>
    </w:p>
    <w:p w14:paraId="22A75250">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（五）复杂或性质严重的学生违纪事件，可提请由</w:t>
      </w:r>
      <w:r>
        <w:rPr>
          <w:rFonts w:hint="eastAsia" w:ascii="方正书宋简体" w:hAnsi="方正书宋简体" w:eastAsia="方正书宋简体" w:cs="方正书宋简体"/>
          <w:sz w:val="21"/>
          <w:szCs w:val="21"/>
          <w:lang w:val="en-US" w:eastAsia="zh-CN"/>
        </w:rPr>
        <w:t>安全监察部</w:t>
      </w:r>
      <w:r>
        <w:rPr>
          <w:rFonts w:hint="eastAsia" w:ascii="方正书宋简体" w:hAnsi="方正书宋简体" w:eastAsia="方正书宋简体" w:cs="方正书宋简体"/>
          <w:sz w:val="21"/>
          <w:szCs w:val="21"/>
        </w:rPr>
        <w:t>（或派出所）调查。安</w:t>
      </w:r>
      <w:r>
        <w:rPr>
          <w:rFonts w:hint="eastAsia" w:ascii="方正书宋简体" w:hAnsi="方正书宋简体" w:eastAsia="方正书宋简体" w:cs="方正书宋简体"/>
          <w:sz w:val="21"/>
          <w:szCs w:val="21"/>
          <w:lang w:val="en-US" w:eastAsia="zh-CN"/>
        </w:rPr>
        <w:t>全监察部</w:t>
      </w:r>
      <w:r>
        <w:rPr>
          <w:rFonts w:hint="eastAsia" w:ascii="方正书宋简体" w:hAnsi="方正书宋简体" w:eastAsia="方正书宋简体" w:cs="方正书宋简体"/>
          <w:sz w:val="21"/>
          <w:szCs w:val="21"/>
        </w:rPr>
        <w:t>（或派出所）调查清楚后，提出调查报告，并将有关材料送交学生所在系或学生处，由院、系按程序处理；</w:t>
      </w:r>
    </w:p>
    <w:p w14:paraId="1F619D68">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六）对考试违纪、考试作弊者，由教务处提供违纪作弊人员及情节等证据材料，学生处会同教务处研究直接处理，开除学籍的报学院院长办公会研究决定；对在全校性运动会、大型体育比赛以及其他大型活动中违纪者，由学生处会同组织活动部门和相关系（部）调查后，直接提出处分意见，从严、从重、从快处理；对学生违纪事实清楚、依据明确、程序合规、定性准确后，系（部）在5天内不作处理的，学生处有权督促系（部）处理。</w:t>
      </w:r>
    </w:p>
    <w:p w14:paraId="6F7031A5">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第三十一条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对学生违纪处分材料应包括以下内容：</w:t>
      </w:r>
    </w:p>
    <w:p w14:paraId="72334EDC">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 xml:space="preserve">（一）事实材料； </w:t>
      </w:r>
    </w:p>
    <w:p w14:paraId="14016712">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（二）有关旁证材料；</w:t>
      </w:r>
    </w:p>
    <w:p w14:paraId="54AF23C1">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（三）违纪学生认识材料；</w:t>
      </w:r>
    </w:p>
    <w:p w14:paraId="1262F050">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（四）系（部）处分意见；</w:t>
      </w:r>
    </w:p>
    <w:p w14:paraId="6567DE0F">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（五）有关职能部门调查材料。</w:t>
      </w:r>
    </w:p>
    <w:p w14:paraId="15EB4B67">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第三十二条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在对学生作出处分或者其他不利决定之前，应当告知学生作出决定的事实、理由及依据，并告知学生享有陈述和申辩的权利，听取学生的陈述和申辩。处分决定做出后，由系部负责找被处分学生谈话，将处分决定告知学生，并积极做好受处分学生思想教育工作。</w:t>
      </w:r>
    </w:p>
    <w:p w14:paraId="5D024711">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为严肃校规校纪，教育广大学生，记过以下处分决定由学生所在系部在本系范围内张贴布告，留校察看以上处分决定由学生处张贴布告。对涉及国家机密、个人隐私等情况的由学生处决定是否公布。</w:t>
      </w:r>
    </w:p>
    <w:p w14:paraId="076FB3C5">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第三十三条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处理、处分决定以及处分告知书等，应当直接送达学生本人，学生拒绝签收的，可以以留置方式送达；已离校的，可以采取邮寄方式送达；难于联系的，可以利用学院网站、新闻媒体等以公告方式视同送达。</w:t>
      </w:r>
    </w:p>
    <w:p w14:paraId="4FD935D2">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第三十四条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学生对处分有异议的，应在接到处分或公告之日起10个工作日内向学院申诉处理委员会提出书面申诉，按照学院学生申诉处理有关规定执行。</w:t>
      </w:r>
    </w:p>
    <w:p w14:paraId="5A262DB6">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第三十五条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处分评议期限起始日为处分文件下发之日，截止日为处分期满。</w:t>
      </w:r>
    </w:p>
    <w:p w14:paraId="0957036C">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第三十六条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学生处分不得撤销（处分有误除外）。在处分到期前由学生本人提出书面申请，由系部根据学生受处分后的表现出具评议意见，报学生处审批决定是否按期给予评议解除。</w:t>
      </w:r>
    </w:p>
    <w:p w14:paraId="2565B27B">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第三十七条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处分解除后，学生获得表彰、奖励及其他权益，不再受原处分的影响。</w:t>
      </w:r>
    </w:p>
    <w:p w14:paraId="5EDE17FB">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b/>
          <w:bCs/>
          <w:sz w:val="21"/>
          <w:szCs w:val="21"/>
        </w:rPr>
        <w:t>第三十八条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毕业班学生受纪律处分，毕业前未达到评议期限，其处分原则上不予解除。对处分后认识错误，自觉改正，表现特别优异，且临近评议期间的，可申请提前评议，经学工会议研究决定是否予以提前解除处分。对受处分后积极改正并有显著进步的学生，但不满足提前评议条件的，经本人申请，学院可在毕业前出具写实性鉴定装入本人档案</w:t>
      </w:r>
      <w:r>
        <w:rPr>
          <w:rFonts w:hint="eastAsia" w:ascii="方正书宋简体" w:hAnsi="方正书宋简体" w:eastAsia="方正书宋简体" w:cs="方正书宋简体"/>
          <w:sz w:val="21"/>
          <w:szCs w:val="21"/>
          <w:lang w:eastAsia="zh-CN"/>
        </w:rPr>
        <w:t>。</w:t>
      </w:r>
    </w:p>
    <w:p w14:paraId="2A0CB71C">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lang w:eastAsia="zh-CN"/>
        </w:rPr>
      </w:pPr>
    </w:p>
    <w:p w14:paraId="5C4FD94D">
      <w:pPr>
        <w:pStyle w:val="3"/>
        <w:rPr>
          <w:rFonts w:hint="eastAsia"/>
        </w:rPr>
      </w:pPr>
      <w:r>
        <w:rPr>
          <w:rFonts w:hint="eastAsia"/>
        </w:rPr>
        <w:t xml:space="preserve">第五章 </w:t>
      </w:r>
      <w:r>
        <w:rPr>
          <w:rFonts w:hint="eastAsia"/>
          <w:lang w:val="en-US" w:eastAsia="zh-CN"/>
        </w:rPr>
        <w:t xml:space="preserve"> </w:t>
      </w:r>
      <w:r>
        <w:rPr>
          <w:rFonts w:hint="eastAsia"/>
        </w:rPr>
        <w:t>附则</w:t>
      </w:r>
    </w:p>
    <w:p w14:paraId="6878E5F3">
      <w:pPr>
        <w:rPr>
          <w:rFonts w:hint="eastAsia"/>
        </w:rPr>
      </w:pPr>
    </w:p>
    <w:p w14:paraId="4E192681">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第三十九条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本办法中的给予某一级别“以上处分”、“以下处分”均包含该级别处分。</w:t>
      </w:r>
    </w:p>
    <w:p w14:paraId="1D04B6DC">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第四十条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对学院接受成人高等学历教育学生的管理，可参照本办法实施。</w:t>
      </w:r>
    </w:p>
    <w:p w14:paraId="34F0CED7">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第四十一条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本办法自</w:t>
      </w:r>
      <w:r>
        <w:rPr>
          <w:rFonts w:hint="eastAsia" w:ascii="方正书宋简体" w:hAnsi="方正书宋简体" w:eastAsia="方正书宋简体" w:cs="方正书宋简体"/>
          <w:sz w:val="21"/>
          <w:szCs w:val="21"/>
          <w:lang w:val="en-US" w:eastAsia="zh-CN"/>
        </w:rPr>
        <w:t>公布之日</w:t>
      </w:r>
      <w:r>
        <w:rPr>
          <w:rFonts w:hint="eastAsia" w:ascii="方正书宋简体" w:hAnsi="方正书宋简体" w:eastAsia="方正书宋简体" w:cs="方正书宋简体"/>
          <w:sz w:val="21"/>
          <w:szCs w:val="21"/>
        </w:rPr>
        <w:t>起</w:t>
      </w:r>
      <w:r>
        <w:rPr>
          <w:rFonts w:hint="eastAsia" w:ascii="方正书宋简体" w:hAnsi="方正书宋简体" w:eastAsia="方正书宋简体" w:cs="方正书宋简体"/>
          <w:sz w:val="21"/>
          <w:szCs w:val="21"/>
          <w:lang w:val="en-US" w:eastAsia="zh-CN"/>
        </w:rPr>
        <w:t>施</w:t>
      </w:r>
      <w:r>
        <w:rPr>
          <w:rFonts w:hint="eastAsia" w:ascii="方正书宋简体" w:hAnsi="方正书宋简体" w:eastAsia="方正书宋简体" w:cs="方正书宋简体"/>
          <w:sz w:val="21"/>
          <w:szCs w:val="21"/>
        </w:rPr>
        <w:t>行，原《安徽电气工程职业技术学院学生违纪处理办法》废止。安徽电气工程职业技术学院以往所发有关文件规定与本办法不一致的，以本办法为准。</w:t>
      </w:r>
    </w:p>
    <w:p w14:paraId="759E146C">
      <w:pPr>
        <w:pageBreakBefore w:val="0"/>
        <w:overflowPunct/>
        <w:topLinePunct w:val="0"/>
        <w:bidi w:val="0"/>
        <w:adjustRightInd w:val="0"/>
        <w:snapToGrid w:val="0"/>
        <w:spacing w:line="400" w:lineRule="exact"/>
        <w:ind w:left="0" w:leftChars="0" w:right="0" w:firstLine="422"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sz w:val="21"/>
          <w:szCs w:val="21"/>
        </w:rPr>
        <w:t>第四十二条</w:t>
      </w:r>
      <w:r>
        <w:rPr>
          <w:rFonts w:hint="eastAsia" w:ascii="方正书宋简体" w:hAnsi="方正书宋简体" w:eastAsia="方正书宋简体" w:cs="方正书宋简体"/>
          <w:b/>
          <w:bCs/>
          <w:sz w:val="21"/>
          <w:szCs w:val="21"/>
          <w:lang w:val="en-US" w:eastAsia="zh-CN"/>
        </w:rPr>
        <w:t xml:space="preserve"> </w:t>
      </w:r>
      <w:r>
        <w:rPr>
          <w:rFonts w:hint="eastAsia" w:ascii="方正书宋简体" w:hAnsi="方正书宋简体" w:eastAsia="方正书宋简体" w:cs="方正书宋简体"/>
          <w:sz w:val="21"/>
          <w:szCs w:val="21"/>
        </w:rPr>
        <w:t xml:space="preserve"> 本办法由学生处负责解释。</w:t>
      </w:r>
    </w:p>
    <w:p w14:paraId="7E1D71D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b w:val="0"/>
          <w:bCs/>
          <w:sz w:val="21"/>
          <w:szCs w:val="21"/>
          <w:lang w:val="en-US" w:eastAsia="zh-CN"/>
        </w:rPr>
        <w:br w:type="page"/>
      </w:r>
    </w:p>
    <w:p w14:paraId="47F47895">
      <w:pPr>
        <w:pStyle w:val="10"/>
        <w:tabs>
          <w:tab w:val="right" w:leader="dot" w:pos="5669"/>
        </w:tabs>
        <w:jc w:val="both"/>
        <w:rPr>
          <w:rFonts w:hint="eastAsia" w:ascii="方正书宋简体" w:hAnsi="方正书宋简体" w:eastAsia="方正书宋简体" w:cs="方正书宋简体"/>
          <w:b w:val="0"/>
          <w:bCs/>
          <w:sz w:val="21"/>
          <w:szCs w:val="21"/>
          <w:lang w:val="en-US" w:eastAsia="zh-CN"/>
        </w:rPr>
      </w:pPr>
      <w:bookmarkStart w:id="104" w:name="_GoBack"/>
      <w:bookmarkEnd w:id="104"/>
    </w:p>
    <w:sectPr>
      <w:headerReference r:id="rId3" w:type="default"/>
      <w:footerReference r:id="rId4" w:type="default"/>
      <w:pgSz w:w="7937" w:h="11905"/>
      <w:pgMar w:top="1417" w:right="1134" w:bottom="1304" w:left="1134" w:header="850" w:footer="992" w:gutter="0"/>
      <w:pgNumType w:fmt="decimal"/>
      <w:cols w:space="0" w:num="1"/>
      <w:rtlGutter w:val="0"/>
      <w:docGrid w:type="line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75D2A">
    <w:pPr>
      <w:spacing w:before="1" w:line="189" w:lineRule="auto"/>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A9DEE">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0CA9DEE">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115</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0EA50">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trackRevisions w:val="1"/>
  <w:documentProtection w:enforcement="0"/>
  <w:defaultTabStop w:val="420"/>
  <w:drawingGridHorizontalSpacing w:val="210"/>
  <w:drawingGridVerticalSpacing w:val="17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ZjgyNDJlMmIxODFkNzNjOGM2MzkyNzg0MjQ3ZjQifQ=="/>
  </w:docVars>
  <w:rsids>
    <w:rsidRoot w:val="00172A27"/>
    <w:rsid w:val="000A4237"/>
    <w:rsid w:val="002C35E0"/>
    <w:rsid w:val="008A6D54"/>
    <w:rsid w:val="00D96B9E"/>
    <w:rsid w:val="00E94B0D"/>
    <w:rsid w:val="00EE6D96"/>
    <w:rsid w:val="01785675"/>
    <w:rsid w:val="02007DFB"/>
    <w:rsid w:val="0209190A"/>
    <w:rsid w:val="022479EC"/>
    <w:rsid w:val="02407670"/>
    <w:rsid w:val="02451546"/>
    <w:rsid w:val="02596A78"/>
    <w:rsid w:val="025B62E0"/>
    <w:rsid w:val="02696283"/>
    <w:rsid w:val="02AF304E"/>
    <w:rsid w:val="034D5B58"/>
    <w:rsid w:val="0432694D"/>
    <w:rsid w:val="04914F16"/>
    <w:rsid w:val="051B13DE"/>
    <w:rsid w:val="05545D15"/>
    <w:rsid w:val="059213A8"/>
    <w:rsid w:val="05A32624"/>
    <w:rsid w:val="06B3208A"/>
    <w:rsid w:val="070D149F"/>
    <w:rsid w:val="071C6236"/>
    <w:rsid w:val="07B64236"/>
    <w:rsid w:val="07CC3ABF"/>
    <w:rsid w:val="087F5E7D"/>
    <w:rsid w:val="094D4A62"/>
    <w:rsid w:val="09D92691"/>
    <w:rsid w:val="09EA50CF"/>
    <w:rsid w:val="0A3C1656"/>
    <w:rsid w:val="0A466946"/>
    <w:rsid w:val="0AF92970"/>
    <w:rsid w:val="0D31160C"/>
    <w:rsid w:val="0D3F1F31"/>
    <w:rsid w:val="0DAD0977"/>
    <w:rsid w:val="0F4A0448"/>
    <w:rsid w:val="0F773AEC"/>
    <w:rsid w:val="0FA25EE9"/>
    <w:rsid w:val="0FA410D2"/>
    <w:rsid w:val="11CE1A42"/>
    <w:rsid w:val="1279575E"/>
    <w:rsid w:val="12E852DF"/>
    <w:rsid w:val="12F72695"/>
    <w:rsid w:val="136F378E"/>
    <w:rsid w:val="13900769"/>
    <w:rsid w:val="13EB2467"/>
    <w:rsid w:val="14363136"/>
    <w:rsid w:val="148E15C6"/>
    <w:rsid w:val="14AA65E4"/>
    <w:rsid w:val="14ED4CB2"/>
    <w:rsid w:val="152542DF"/>
    <w:rsid w:val="15AC1D9E"/>
    <w:rsid w:val="15C063FE"/>
    <w:rsid w:val="15EF6801"/>
    <w:rsid w:val="15F662CE"/>
    <w:rsid w:val="160F623F"/>
    <w:rsid w:val="16252961"/>
    <w:rsid w:val="1633734D"/>
    <w:rsid w:val="16986B5E"/>
    <w:rsid w:val="17435337"/>
    <w:rsid w:val="1743544F"/>
    <w:rsid w:val="178C6A30"/>
    <w:rsid w:val="178F39AF"/>
    <w:rsid w:val="18245CDA"/>
    <w:rsid w:val="18247EA8"/>
    <w:rsid w:val="183E0A52"/>
    <w:rsid w:val="190642A0"/>
    <w:rsid w:val="19436102"/>
    <w:rsid w:val="19532B19"/>
    <w:rsid w:val="1A707A6D"/>
    <w:rsid w:val="1B423649"/>
    <w:rsid w:val="1B6437FD"/>
    <w:rsid w:val="1C7217BC"/>
    <w:rsid w:val="1DA41B2E"/>
    <w:rsid w:val="1DD94587"/>
    <w:rsid w:val="1DDE692B"/>
    <w:rsid w:val="1ECF062D"/>
    <w:rsid w:val="1EE3708C"/>
    <w:rsid w:val="1EE937D9"/>
    <w:rsid w:val="1FA03EF2"/>
    <w:rsid w:val="1FC70D56"/>
    <w:rsid w:val="1FDB78E0"/>
    <w:rsid w:val="20614489"/>
    <w:rsid w:val="20D76C00"/>
    <w:rsid w:val="210C7C53"/>
    <w:rsid w:val="223C6D39"/>
    <w:rsid w:val="229970D3"/>
    <w:rsid w:val="23244C72"/>
    <w:rsid w:val="236751A2"/>
    <w:rsid w:val="239C19FB"/>
    <w:rsid w:val="23B21D9E"/>
    <w:rsid w:val="23C010B4"/>
    <w:rsid w:val="2425685A"/>
    <w:rsid w:val="25973F8F"/>
    <w:rsid w:val="259A0C86"/>
    <w:rsid w:val="25C518BC"/>
    <w:rsid w:val="26235823"/>
    <w:rsid w:val="26650780"/>
    <w:rsid w:val="269009DE"/>
    <w:rsid w:val="27C4285D"/>
    <w:rsid w:val="28881351"/>
    <w:rsid w:val="295D5308"/>
    <w:rsid w:val="2A54313A"/>
    <w:rsid w:val="2BBD4024"/>
    <w:rsid w:val="2BDE299C"/>
    <w:rsid w:val="2BFB1CB9"/>
    <w:rsid w:val="2DE21E01"/>
    <w:rsid w:val="2E0F48DF"/>
    <w:rsid w:val="2EF438B3"/>
    <w:rsid w:val="2F1C6C2E"/>
    <w:rsid w:val="30FD421C"/>
    <w:rsid w:val="320F2B2D"/>
    <w:rsid w:val="322545C2"/>
    <w:rsid w:val="331A740D"/>
    <w:rsid w:val="33576264"/>
    <w:rsid w:val="33E60F9C"/>
    <w:rsid w:val="34F4706D"/>
    <w:rsid w:val="35C021DC"/>
    <w:rsid w:val="3640708F"/>
    <w:rsid w:val="36D57583"/>
    <w:rsid w:val="3729700D"/>
    <w:rsid w:val="375F2433"/>
    <w:rsid w:val="38BE5A74"/>
    <w:rsid w:val="3AEB3AA6"/>
    <w:rsid w:val="3AEF063D"/>
    <w:rsid w:val="3AF37C92"/>
    <w:rsid w:val="3B500062"/>
    <w:rsid w:val="3B9203FF"/>
    <w:rsid w:val="3CB45798"/>
    <w:rsid w:val="3CCC2046"/>
    <w:rsid w:val="3CD13B56"/>
    <w:rsid w:val="3CE1686E"/>
    <w:rsid w:val="3CEC4BFF"/>
    <w:rsid w:val="3D9D4A23"/>
    <w:rsid w:val="3DAF675E"/>
    <w:rsid w:val="3E122463"/>
    <w:rsid w:val="3E547165"/>
    <w:rsid w:val="3E7B0B8E"/>
    <w:rsid w:val="3F584CF9"/>
    <w:rsid w:val="3F625608"/>
    <w:rsid w:val="3F8D0FA5"/>
    <w:rsid w:val="3FCF198F"/>
    <w:rsid w:val="40554F9C"/>
    <w:rsid w:val="407E3FDC"/>
    <w:rsid w:val="40E40C3A"/>
    <w:rsid w:val="41BE244C"/>
    <w:rsid w:val="423B456C"/>
    <w:rsid w:val="431D412A"/>
    <w:rsid w:val="439A14F5"/>
    <w:rsid w:val="440C749E"/>
    <w:rsid w:val="441016A4"/>
    <w:rsid w:val="44134E34"/>
    <w:rsid w:val="455D4659"/>
    <w:rsid w:val="45E26D8B"/>
    <w:rsid w:val="460F05CB"/>
    <w:rsid w:val="46C42CA7"/>
    <w:rsid w:val="47E622AD"/>
    <w:rsid w:val="48641879"/>
    <w:rsid w:val="49C7118E"/>
    <w:rsid w:val="4A323C48"/>
    <w:rsid w:val="4A4E7A5A"/>
    <w:rsid w:val="4AC37F0A"/>
    <w:rsid w:val="4B6C7439"/>
    <w:rsid w:val="4B8007D2"/>
    <w:rsid w:val="4BF00726"/>
    <w:rsid w:val="4D1565FF"/>
    <w:rsid w:val="4D225ECE"/>
    <w:rsid w:val="4D524AEA"/>
    <w:rsid w:val="4D5D17F9"/>
    <w:rsid w:val="4DED6EE6"/>
    <w:rsid w:val="4ED21E89"/>
    <w:rsid w:val="4F596354"/>
    <w:rsid w:val="4FA0418F"/>
    <w:rsid w:val="4FC03563"/>
    <w:rsid w:val="4FE44E23"/>
    <w:rsid w:val="501C51D7"/>
    <w:rsid w:val="51E72C52"/>
    <w:rsid w:val="52572C8C"/>
    <w:rsid w:val="526C5746"/>
    <w:rsid w:val="52F415DE"/>
    <w:rsid w:val="54D057EE"/>
    <w:rsid w:val="57A62B4E"/>
    <w:rsid w:val="57BD2100"/>
    <w:rsid w:val="57EC0DAE"/>
    <w:rsid w:val="598F534E"/>
    <w:rsid w:val="5A037DBC"/>
    <w:rsid w:val="5A086442"/>
    <w:rsid w:val="5A1B7661"/>
    <w:rsid w:val="5A517B3B"/>
    <w:rsid w:val="5B8816A9"/>
    <w:rsid w:val="5B8D78C2"/>
    <w:rsid w:val="5CD02250"/>
    <w:rsid w:val="5CFB03D4"/>
    <w:rsid w:val="5D5F1D58"/>
    <w:rsid w:val="5D712F5B"/>
    <w:rsid w:val="5D9F0F2C"/>
    <w:rsid w:val="5DA15CA9"/>
    <w:rsid w:val="5DFC50BD"/>
    <w:rsid w:val="5E037120"/>
    <w:rsid w:val="5E7A0843"/>
    <w:rsid w:val="5EB26F1F"/>
    <w:rsid w:val="5F0977F9"/>
    <w:rsid w:val="5F6D531F"/>
    <w:rsid w:val="5FC961B6"/>
    <w:rsid w:val="60A73483"/>
    <w:rsid w:val="610905C4"/>
    <w:rsid w:val="61187559"/>
    <w:rsid w:val="6175447D"/>
    <w:rsid w:val="62092E18"/>
    <w:rsid w:val="625C7EED"/>
    <w:rsid w:val="627863A7"/>
    <w:rsid w:val="62BE1E54"/>
    <w:rsid w:val="62C57E82"/>
    <w:rsid w:val="62FC4E08"/>
    <w:rsid w:val="6412273A"/>
    <w:rsid w:val="645E4DB7"/>
    <w:rsid w:val="6508350F"/>
    <w:rsid w:val="65A07437"/>
    <w:rsid w:val="65FA13F5"/>
    <w:rsid w:val="66A818DC"/>
    <w:rsid w:val="66F4590A"/>
    <w:rsid w:val="69053F44"/>
    <w:rsid w:val="69913E1E"/>
    <w:rsid w:val="6A333F49"/>
    <w:rsid w:val="6A3F35DF"/>
    <w:rsid w:val="6A64544E"/>
    <w:rsid w:val="6AA50A05"/>
    <w:rsid w:val="6AA82C11"/>
    <w:rsid w:val="6AF32471"/>
    <w:rsid w:val="6B00125C"/>
    <w:rsid w:val="6B321615"/>
    <w:rsid w:val="6B6320BC"/>
    <w:rsid w:val="6BC66ADE"/>
    <w:rsid w:val="6C4B349E"/>
    <w:rsid w:val="6CD77412"/>
    <w:rsid w:val="6CF636CF"/>
    <w:rsid w:val="6D0D79E4"/>
    <w:rsid w:val="6D212EF0"/>
    <w:rsid w:val="6D57537F"/>
    <w:rsid w:val="6E0F1746"/>
    <w:rsid w:val="6E747592"/>
    <w:rsid w:val="6F6638B2"/>
    <w:rsid w:val="6FC4136C"/>
    <w:rsid w:val="70936542"/>
    <w:rsid w:val="712D52F7"/>
    <w:rsid w:val="714401D0"/>
    <w:rsid w:val="72506497"/>
    <w:rsid w:val="727F515C"/>
    <w:rsid w:val="72BF41EA"/>
    <w:rsid w:val="73430029"/>
    <w:rsid w:val="73D13110"/>
    <w:rsid w:val="746D725E"/>
    <w:rsid w:val="75086353"/>
    <w:rsid w:val="755D199D"/>
    <w:rsid w:val="75A44310"/>
    <w:rsid w:val="7629236B"/>
    <w:rsid w:val="7657019E"/>
    <w:rsid w:val="7850184C"/>
    <w:rsid w:val="789B1485"/>
    <w:rsid w:val="7A3C5C98"/>
    <w:rsid w:val="7A4259A3"/>
    <w:rsid w:val="7AAF2754"/>
    <w:rsid w:val="7B6A3D77"/>
    <w:rsid w:val="7B6D3E0C"/>
    <w:rsid w:val="7B7E1B28"/>
    <w:rsid w:val="7C484A74"/>
    <w:rsid w:val="7C7662DA"/>
    <w:rsid w:val="7D742F87"/>
    <w:rsid w:val="7D887901"/>
    <w:rsid w:val="7DAB5A0B"/>
    <w:rsid w:val="7DB05215"/>
    <w:rsid w:val="7E9B288A"/>
    <w:rsid w:val="7EA64A73"/>
    <w:rsid w:val="7EF127D4"/>
    <w:rsid w:val="7F4A6841"/>
    <w:rsid w:val="7FBC31A1"/>
    <w:rsid w:val="7FC54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400" w:lineRule="exact"/>
      <w:jc w:val="center"/>
      <w:outlineLvl w:val="0"/>
    </w:pPr>
    <w:rPr>
      <w:rFonts w:ascii="Times New Roman" w:hAnsi="Times New Roman" w:eastAsia="方正小标宋_GBK"/>
      <w:bCs/>
      <w:kern w:val="44"/>
      <w:sz w:val="30"/>
      <w:szCs w:val="44"/>
    </w:rPr>
  </w:style>
  <w:style w:type="paragraph" w:styleId="3">
    <w:name w:val="heading 2"/>
    <w:basedOn w:val="1"/>
    <w:next w:val="1"/>
    <w:unhideWhenUsed/>
    <w:qFormat/>
    <w:uiPriority w:val="9"/>
    <w:pPr>
      <w:keepNext/>
      <w:keepLines/>
      <w:spacing w:beforeLines="0" w:beforeAutospacing="0" w:afterLines="0" w:afterAutospacing="0" w:line="400" w:lineRule="exact"/>
      <w:jc w:val="center"/>
      <w:outlineLvl w:val="1"/>
    </w:pPr>
    <w:rPr>
      <w:rFonts w:ascii="Arial" w:hAnsi="Arial" w:eastAsia="方正黑体_GBK"/>
      <w:sz w:val="24"/>
    </w:rPr>
  </w:style>
  <w:style w:type="paragraph" w:styleId="4">
    <w:name w:val="heading 3"/>
    <w:basedOn w:val="1"/>
    <w:next w:val="1"/>
    <w:unhideWhenUsed/>
    <w:qFormat/>
    <w:uiPriority w:val="9"/>
    <w:pPr>
      <w:keepNext/>
      <w:keepLines/>
      <w:spacing w:beforeLines="0" w:beforeAutospacing="0" w:afterLines="0" w:afterAutospacing="0" w:line="400" w:lineRule="exact"/>
      <w:jc w:val="center"/>
      <w:outlineLvl w:val="2"/>
    </w:pPr>
    <w:rPr>
      <w:rFonts w:ascii="Times New Roman" w:hAnsi="Times New Roman" w:eastAsia="方正书宋简体"/>
      <w:b/>
    </w:rPr>
  </w:style>
  <w:style w:type="character" w:default="1" w:styleId="15">
    <w:name w:val="Default Paragraph Font"/>
    <w:link w:val="16"/>
    <w:semiHidden/>
    <w:unhideWhenUsed/>
    <w:qFormat/>
    <w:uiPriority w:val="1"/>
    <w:rPr>
      <w:rFonts w:ascii="Tahoma" w:hAnsi="Tahoma"/>
      <w:sz w:val="24"/>
      <w:szCs w:val="20"/>
    </w:rPr>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Indent"/>
    <w:basedOn w:val="1"/>
    <w:qFormat/>
    <w:uiPriority w:val="0"/>
    <w:pPr>
      <w:spacing w:line="400" w:lineRule="exact"/>
      <w:ind w:firstLine="420" w:firstLineChars="200"/>
    </w:pPr>
    <w:rPr>
      <w:rFonts w:ascii="宋体" w:hAnsi="宋体"/>
      <w:szCs w:val="21"/>
    </w:rPr>
  </w:style>
  <w:style w:type="paragraph" w:styleId="7">
    <w:name w:val="Body Text Indent 2"/>
    <w:basedOn w:val="1"/>
    <w:qFormat/>
    <w:uiPriority w:val="0"/>
    <w:pPr>
      <w:spacing w:line="400" w:lineRule="exact"/>
      <w:ind w:firstLine="473" w:firstLineChars="200"/>
    </w:pPr>
    <w:rPr>
      <w:rFonts w:ascii="宋体" w:hAnsi="宋体"/>
      <w:b/>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har Char Char Char"/>
    <w:basedOn w:val="1"/>
    <w:link w:val="15"/>
    <w:qFormat/>
    <w:uiPriority w:val="0"/>
    <w:rPr>
      <w:rFonts w:ascii="Tahoma" w:hAnsi="Tahoma"/>
      <w:sz w:val="24"/>
      <w:szCs w:val="20"/>
    </w:rPr>
  </w:style>
  <w:style w:type="character" w:styleId="17">
    <w:name w:val="Strong"/>
    <w:qFormat/>
    <w:uiPriority w:val="22"/>
    <w:rPr>
      <w:b/>
    </w:rPr>
  </w:style>
  <w:style w:type="character" w:styleId="18">
    <w:name w:val="page number"/>
    <w:basedOn w:val="15"/>
    <w:qFormat/>
    <w:uiPriority w:val="0"/>
  </w:style>
  <w:style w:type="paragraph" w:styleId="19">
    <w:name w:val="List Paragraph"/>
    <w:basedOn w:val="1"/>
    <w:qFormat/>
    <w:uiPriority w:val="34"/>
    <w:pPr>
      <w:ind w:firstLine="420" w:firstLineChars="200"/>
    </w:p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Company>
  <Pages>30</Pages>
  <Words>16341</Words>
  <Characters>16507</Characters>
  <Lines>4</Lines>
  <Paragraphs>1</Paragraphs>
  <TotalTime>0</TotalTime>
  <ScaleCrop>false</ScaleCrop>
  <LinksUpToDate>false</LinksUpToDate>
  <CharactersWithSpaces>17104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2017-08-05T04:46:00Z</dcterms:created>
  <dc:creator>PC</dc:creator>
  <cp:lastModifiedBy>一天到晚游泳的鱼</cp:lastModifiedBy>
  <cp:lastPrinted>2023-11-25T01:59:00Z</cp:lastPrinted>
  <dcterms:modified xsi:type="dcterms:W3CDTF">2024-10-25T04:43:26Z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1FF5FE36C4FA43868BC24CA23B1BF035_13</vt:lpwstr>
  </property>
</Properties>
</file>